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3EC" w:rsidRDefault="00B013EC" w:rsidP="00CA234F">
      <w:pPr>
        <w:autoSpaceDE w:val="0"/>
        <w:autoSpaceDN w:val="0"/>
        <w:adjustRightInd w:val="0"/>
        <w:spacing w:after="0" w:line="240" w:lineRule="atLeast"/>
        <w:ind w:left="720" w:hanging="72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6000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34F" w:rsidRPr="00077D2E" w:rsidRDefault="00077D2E" w:rsidP="00CA234F">
      <w:pPr>
        <w:autoSpaceDE w:val="0"/>
        <w:autoSpaceDN w:val="0"/>
        <w:adjustRightInd w:val="0"/>
        <w:spacing w:after="0" w:line="240" w:lineRule="atLeast"/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</w:p>
    <w:p w:rsidR="003654C1" w:rsidRDefault="003654C1" w:rsidP="00CA234F">
      <w:pPr>
        <w:spacing w:after="0"/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ВЕРХНЕТОЕМСКОГО МУНИЦИПАЛЬНОГО ОКРУГА</w:t>
      </w:r>
    </w:p>
    <w:p w:rsidR="00396225" w:rsidRPr="00086171" w:rsidRDefault="00396225" w:rsidP="003654C1">
      <w:pPr>
        <w:spacing w:after="0"/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</w:p>
    <w:p w:rsidR="008A00C7" w:rsidRPr="00086171" w:rsidRDefault="008A00C7" w:rsidP="00086171">
      <w:pPr>
        <w:spacing w:after="480"/>
        <w:ind w:left="720" w:hanging="720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086171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p w:rsidR="008A00C7" w:rsidRDefault="008A00C7" w:rsidP="00F6039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86171">
        <w:rPr>
          <w:rFonts w:ascii="Times New Roman" w:hAnsi="Times New Roman"/>
          <w:sz w:val="24"/>
          <w:szCs w:val="24"/>
        </w:rPr>
        <w:t xml:space="preserve">от </w:t>
      </w:r>
      <w:r w:rsidR="00B013EC">
        <w:rPr>
          <w:rFonts w:ascii="Times New Roman" w:hAnsi="Times New Roman"/>
          <w:sz w:val="24"/>
          <w:szCs w:val="24"/>
        </w:rPr>
        <w:t>11 ноября</w:t>
      </w:r>
      <w:r w:rsidR="00CA234F">
        <w:rPr>
          <w:rFonts w:ascii="Times New Roman" w:hAnsi="Times New Roman"/>
          <w:sz w:val="24"/>
          <w:szCs w:val="24"/>
        </w:rPr>
        <w:t xml:space="preserve"> </w:t>
      </w:r>
      <w:r w:rsidR="003654C1">
        <w:rPr>
          <w:rFonts w:ascii="Times New Roman" w:hAnsi="Times New Roman"/>
          <w:sz w:val="24"/>
          <w:szCs w:val="24"/>
        </w:rPr>
        <w:t>2022</w:t>
      </w:r>
      <w:r w:rsidRPr="00086171">
        <w:rPr>
          <w:rFonts w:ascii="Times New Roman" w:hAnsi="Times New Roman"/>
          <w:sz w:val="24"/>
          <w:szCs w:val="24"/>
        </w:rPr>
        <w:t xml:space="preserve"> года № </w:t>
      </w:r>
      <w:r w:rsidR="00B013EC">
        <w:rPr>
          <w:rFonts w:ascii="Times New Roman" w:hAnsi="Times New Roman"/>
          <w:sz w:val="24"/>
          <w:szCs w:val="24"/>
        </w:rPr>
        <w:t>7/11</w:t>
      </w:r>
    </w:p>
    <w:p w:rsidR="00CA234F" w:rsidRPr="00086171" w:rsidRDefault="00CA234F" w:rsidP="00F6039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A00C7" w:rsidRDefault="008A00C7" w:rsidP="00F6039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684CF5">
        <w:rPr>
          <w:rFonts w:ascii="Times New Roman" w:hAnsi="Times New Roman"/>
          <w:sz w:val="20"/>
          <w:szCs w:val="20"/>
        </w:rPr>
        <w:t>с. Верхняя Тойма</w:t>
      </w:r>
    </w:p>
    <w:p w:rsidR="00CA234F" w:rsidRPr="00684CF5" w:rsidRDefault="00CA234F" w:rsidP="00F6039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077D2E" w:rsidRDefault="00423567" w:rsidP="000861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С</w:t>
      </w:r>
      <w:r w:rsidR="00CA234F">
        <w:rPr>
          <w:rFonts w:ascii="Times New Roman" w:hAnsi="Times New Roman"/>
          <w:b/>
          <w:sz w:val="24"/>
          <w:szCs w:val="24"/>
        </w:rPr>
        <w:t xml:space="preserve">овете по </w:t>
      </w:r>
      <w:r>
        <w:rPr>
          <w:rFonts w:ascii="Times New Roman" w:hAnsi="Times New Roman"/>
          <w:b/>
          <w:sz w:val="24"/>
          <w:szCs w:val="24"/>
        </w:rPr>
        <w:t>территориальному общественному самоуправлению</w:t>
      </w:r>
    </w:p>
    <w:p w:rsidR="008A00C7" w:rsidRDefault="008A00C7" w:rsidP="00077D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 </w:t>
      </w:r>
      <w:r w:rsidR="004D4B7B">
        <w:rPr>
          <w:rFonts w:ascii="Times New Roman" w:hAnsi="Times New Roman"/>
          <w:b/>
          <w:sz w:val="24"/>
          <w:szCs w:val="24"/>
        </w:rPr>
        <w:t>главе Верхнетоемского</w:t>
      </w:r>
      <w:r w:rsidR="003654C1">
        <w:rPr>
          <w:rFonts w:ascii="Times New Roman" w:hAnsi="Times New Roman"/>
          <w:b/>
          <w:sz w:val="24"/>
          <w:szCs w:val="24"/>
        </w:rPr>
        <w:t xml:space="preserve"> муниципального округа </w:t>
      </w:r>
    </w:p>
    <w:p w:rsidR="008A00C7" w:rsidRDefault="008A00C7" w:rsidP="000861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A00C7" w:rsidRPr="00423567" w:rsidRDefault="00423567" w:rsidP="00423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23567">
        <w:rPr>
          <w:rFonts w:ascii="Times New Roman" w:hAnsi="Times New Roman"/>
          <w:bCs/>
          <w:sz w:val="24"/>
          <w:szCs w:val="24"/>
        </w:rPr>
        <w:t xml:space="preserve">В целях повышения эффективности взаимодействия органов местного самоуправления </w:t>
      </w:r>
      <w:r>
        <w:rPr>
          <w:rFonts w:ascii="Times New Roman" w:hAnsi="Times New Roman"/>
          <w:bCs/>
          <w:sz w:val="24"/>
          <w:szCs w:val="24"/>
        </w:rPr>
        <w:t>Верхнетоемского муниципального округа и</w:t>
      </w:r>
      <w:r w:rsidRPr="00423567">
        <w:rPr>
          <w:rFonts w:ascii="Times New Roman" w:hAnsi="Times New Roman"/>
          <w:bCs/>
          <w:sz w:val="24"/>
          <w:szCs w:val="24"/>
        </w:rPr>
        <w:t xml:space="preserve"> органов территориального общественного самоуправления по вопросам развития территориального общественного самоуправления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="003642A7" w:rsidRPr="00875723">
        <w:rPr>
          <w:rFonts w:ascii="Times New Roman" w:hAnsi="Times New Roman"/>
          <w:b/>
          <w:spacing w:val="40"/>
          <w:sz w:val="24"/>
          <w:szCs w:val="24"/>
        </w:rPr>
        <w:t>постановля</w:t>
      </w:r>
      <w:r w:rsidR="003642A7" w:rsidRPr="00875723">
        <w:rPr>
          <w:rFonts w:ascii="Times New Roman" w:hAnsi="Times New Roman"/>
          <w:b/>
          <w:sz w:val="24"/>
          <w:szCs w:val="24"/>
        </w:rPr>
        <w:t>ю:</w:t>
      </w:r>
    </w:p>
    <w:p w:rsidR="008A00C7" w:rsidRPr="00684CF5" w:rsidRDefault="00B013EC" w:rsidP="00B013E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CA234F">
        <w:rPr>
          <w:rFonts w:ascii="Times New Roman" w:hAnsi="Times New Roman"/>
          <w:sz w:val="24"/>
          <w:szCs w:val="24"/>
        </w:rPr>
        <w:t>Создать С</w:t>
      </w:r>
      <w:r w:rsidR="008A00C7">
        <w:rPr>
          <w:rFonts w:ascii="Times New Roman" w:hAnsi="Times New Roman"/>
          <w:sz w:val="24"/>
          <w:szCs w:val="24"/>
        </w:rPr>
        <w:t xml:space="preserve">овет </w:t>
      </w:r>
      <w:r w:rsidR="008A00C7" w:rsidRPr="00543E1D">
        <w:rPr>
          <w:rFonts w:ascii="Times New Roman" w:hAnsi="Times New Roman"/>
          <w:sz w:val="24"/>
          <w:szCs w:val="24"/>
        </w:rPr>
        <w:t xml:space="preserve">по </w:t>
      </w:r>
      <w:r w:rsidR="00423567">
        <w:rPr>
          <w:rFonts w:ascii="Times New Roman" w:hAnsi="Times New Roman"/>
          <w:sz w:val="24"/>
          <w:szCs w:val="24"/>
        </w:rPr>
        <w:t>территориальному общественному самоуправлению при</w:t>
      </w:r>
      <w:r w:rsidR="008A00C7" w:rsidRPr="00543E1D">
        <w:rPr>
          <w:rFonts w:ascii="Times New Roman" w:hAnsi="Times New Roman"/>
          <w:sz w:val="24"/>
          <w:szCs w:val="24"/>
        </w:rPr>
        <w:t xml:space="preserve"> главе </w:t>
      </w:r>
      <w:r w:rsidR="003654C1">
        <w:rPr>
          <w:rFonts w:ascii="Times New Roman" w:hAnsi="Times New Roman"/>
          <w:sz w:val="24"/>
          <w:szCs w:val="24"/>
        </w:rPr>
        <w:t>Верхнетоемского муниципального округа</w:t>
      </w:r>
      <w:r w:rsidR="008A00C7">
        <w:rPr>
          <w:rFonts w:ascii="Times New Roman" w:hAnsi="Times New Roman"/>
          <w:sz w:val="24"/>
          <w:szCs w:val="24"/>
        </w:rPr>
        <w:t>.</w:t>
      </w:r>
    </w:p>
    <w:p w:rsidR="008A00C7" w:rsidRDefault="00B013EC" w:rsidP="00B013EC">
      <w:pPr>
        <w:pStyle w:val="a5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A00C7" w:rsidRPr="00264EDA">
        <w:rPr>
          <w:rFonts w:ascii="Times New Roman" w:hAnsi="Times New Roman"/>
          <w:sz w:val="24"/>
          <w:szCs w:val="24"/>
        </w:rPr>
        <w:t>Утвердить прилагаемые:</w:t>
      </w:r>
    </w:p>
    <w:p w:rsidR="008A00C7" w:rsidRDefault="00CA234F" w:rsidP="00B013EC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С</w:t>
      </w:r>
      <w:r w:rsidR="008A00C7" w:rsidRPr="00264EDA">
        <w:rPr>
          <w:rFonts w:ascii="Times New Roman" w:hAnsi="Times New Roman"/>
          <w:sz w:val="24"/>
          <w:szCs w:val="24"/>
        </w:rPr>
        <w:t>овете по</w:t>
      </w:r>
      <w:r w:rsidR="00875723">
        <w:rPr>
          <w:rFonts w:ascii="Times New Roman" w:hAnsi="Times New Roman"/>
          <w:sz w:val="24"/>
          <w:szCs w:val="24"/>
        </w:rPr>
        <w:t xml:space="preserve"> </w:t>
      </w:r>
      <w:r w:rsidR="00C8520C">
        <w:rPr>
          <w:rFonts w:ascii="Times New Roman" w:hAnsi="Times New Roman"/>
          <w:sz w:val="24"/>
          <w:szCs w:val="24"/>
        </w:rPr>
        <w:t>территориальному общественному самоуправлению</w:t>
      </w:r>
      <w:r w:rsidR="008A00C7" w:rsidRPr="00264EDA">
        <w:rPr>
          <w:rFonts w:ascii="Times New Roman" w:hAnsi="Times New Roman"/>
          <w:sz w:val="24"/>
          <w:szCs w:val="24"/>
        </w:rPr>
        <w:t xml:space="preserve"> при главе </w:t>
      </w:r>
      <w:r w:rsidR="003654C1">
        <w:rPr>
          <w:rFonts w:ascii="Times New Roman" w:hAnsi="Times New Roman"/>
          <w:sz w:val="24"/>
          <w:szCs w:val="24"/>
        </w:rPr>
        <w:t>Верхнетоемского муниципального округа</w:t>
      </w:r>
      <w:r w:rsidR="008A00C7" w:rsidRPr="00264EDA">
        <w:rPr>
          <w:rFonts w:ascii="Times New Roman" w:hAnsi="Times New Roman"/>
          <w:sz w:val="24"/>
          <w:szCs w:val="24"/>
        </w:rPr>
        <w:t>;</w:t>
      </w:r>
    </w:p>
    <w:p w:rsidR="008A00C7" w:rsidRPr="00B35975" w:rsidRDefault="008A00C7" w:rsidP="00B013EC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B35975">
        <w:rPr>
          <w:rFonts w:ascii="Times New Roman" w:hAnsi="Times New Roman"/>
          <w:sz w:val="24"/>
          <w:szCs w:val="24"/>
        </w:rPr>
        <w:t xml:space="preserve">остав </w:t>
      </w:r>
      <w:r w:rsidR="00CA234F">
        <w:rPr>
          <w:rFonts w:ascii="Times New Roman" w:hAnsi="Times New Roman"/>
          <w:sz w:val="24"/>
          <w:szCs w:val="24"/>
        </w:rPr>
        <w:t>С</w:t>
      </w:r>
      <w:r w:rsidRPr="00B35975">
        <w:rPr>
          <w:rFonts w:ascii="Times New Roman" w:hAnsi="Times New Roman"/>
          <w:sz w:val="24"/>
          <w:szCs w:val="24"/>
        </w:rPr>
        <w:t xml:space="preserve">овета по </w:t>
      </w:r>
      <w:r w:rsidR="00C8520C">
        <w:rPr>
          <w:rFonts w:ascii="Times New Roman" w:hAnsi="Times New Roman"/>
          <w:sz w:val="24"/>
          <w:szCs w:val="24"/>
        </w:rPr>
        <w:t>территориальному общественному самоуправлению</w:t>
      </w:r>
      <w:r w:rsidRPr="00B35975">
        <w:rPr>
          <w:rFonts w:ascii="Times New Roman" w:hAnsi="Times New Roman"/>
          <w:sz w:val="24"/>
          <w:szCs w:val="24"/>
        </w:rPr>
        <w:t xml:space="preserve"> при главе Верх</w:t>
      </w:r>
      <w:r w:rsidR="003654C1">
        <w:rPr>
          <w:rFonts w:ascii="Times New Roman" w:hAnsi="Times New Roman"/>
          <w:sz w:val="24"/>
          <w:szCs w:val="24"/>
        </w:rPr>
        <w:t>нетоемского муниципального округа</w:t>
      </w:r>
      <w:r w:rsidRPr="00B35975">
        <w:rPr>
          <w:rFonts w:ascii="Times New Roman" w:hAnsi="Times New Roman"/>
          <w:sz w:val="24"/>
          <w:szCs w:val="24"/>
        </w:rPr>
        <w:t>.</w:t>
      </w:r>
    </w:p>
    <w:p w:rsidR="008A00C7" w:rsidRDefault="00B013EC" w:rsidP="00B013EC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8A00C7" w:rsidRPr="00543E1D">
        <w:rPr>
          <w:rFonts w:ascii="Times New Roman" w:hAnsi="Times New Roman"/>
          <w:sz w:val="24"/>
          <w:szCs w:val="24"/>
        </w:rPr>
        <w:t xml:space="preserve">Контроль за исполнением </w:t>
      </w:r>
      <w:r w:rsidR="00CA234F">
        <w:rPr>
          <w:rFonts w:ascii="Times New Roman" w:hAnsi="Times New Roman"/>
          <w:sz w:val="24"/>
          <w:szCs w:val="24"/>
        </w:rPr>
        <w:t xml:space="preserve">настоящего </w:t>
      </w:r>
      <w:r w:rsidR="008A00C7" w:rsidRPr="00543E1D">
        <w:rPr>
          <w:rFonts w:ascii="Times New Roman" w:hAnsi="Times New Roman"/>
          <w:sz w:val="24"/>
          <w:szCs w:val="24"/>
        </w:rPr>
        <w:t xml:space="preserve">постановления возложить на </w:t>
      </w:r>
      <w:r w:rsidR="003654C1" w:rsidRPr="00D87470">
        <w:rPr>
          <w:rFonts w:ascii="Times New Roman" w:hAnsi="Times New Roman"/>
          <w:sz w:val="24"/>
          <w:szCs w:val="24"/>
        </w:rPr>
        <w:t xml:space="preserve">заместителя </w:t>
      </w:r>
      <w:r w:rsidR="008A00C7" w:rsidRPr="00D87470">
        <w:rPr>
          <w:rFonts w:ascii="Times New Roman" w:hAnsi="Times New Roman"/>
          <w:sz w:val="24"/>
          <w:szCs w:val="24"/>
        </w:rPr>
        <w:t xml:space="preserve">главы администрации </w:t>
      </w:r>
      <w:r w:rsidR="00077D2E" w:rsidRPr="00D87470">
        <w:rPr>
          <w:rFonts w:ascii="Times New Roman" w:hAnsi="Times New Roman"/>
          <w:sz w:val="24"/>
          <w:szCs w:val="24"/>
        </w:rPr>
        <w:t xml:space="preserve">Верхнетоемского муниципального округа </w:t>
      </w:r>
      <w:r w:rsidR="003654C1" w:rsidRPr="00D87470">
        <w:rPr>
          <w:rFonts w:ascii="Times New Roman" w:hAnsi="Times New Roman"/>
          <w:sz w:val="24"/>
          <w:szCs w:val="24"/>
        </w:rPr>
        <w:t>по инфраструктурному развитию</w:t>
      </w:r>
      <w:r w:rsidR="008A00C7" w:rsidRPr="00D87470">
        <w:rPr>
          <w:rFonts w:ascii="Times New Roman" w:hAnsi="Times New Roman"/>
          <w:sz w:val="24"/>
          <w:szCs w:val="24"/>
        </w:rPr>
        <w:t>.</w:t>
      </w:r>
    </w:p>
    <w:p w:rsidR="00A66183" w:rsidRPr="003642A7" w:rsidRDefault="00B013EC" w:rsidP="00B013EC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 постановление вступает</w:t>
      </w:r>
      <w:r w:rsidR="00077D2E">
        <w:rPr>
          <w:rFonts w:ascii="Times New Roman" w:hAnsi="Times New Roman"/>
          <w:sz w:val="24"/>
          <w:szCs w:val="24"/>
        </w:rPr>
        <w:t xml:space="preserve"> в силу после его </w:t>
      </w:r>
      <w:r w:rsidR="00A66183">
        <w:rPr>
          <w:rFonts w:ascii="Times New Roman" w:hAnsi="Times New Roman"/>
          <w:sz w:val="24"/>
          <w:szCs w:val="24"/>
        </w:rPr>
        <w:t>официального опубликования.</w:t>
      </w:r>
    </w:p>
    <w:p w:rsidR="008A00C7" w:rsidRDefault="008A00C7" w:rsidP="00B013EC">
      <w:pPr>
        <w:tabs>
          <w:tab w:val="left" w:pos="709"/>
        </w:tabs>
        <w:spacing w:after="0" w:line="240" w:lineRule="auto"/>
        <w:ind w:left="709" w:firstLine="11"/>
        <w:jc w:val="both"/>
        <w:rPr>
          <w:rFonts w:ascii="Times New Roman" w:hAnsi="Times New Roman"/>
        </w:rPr>
      </w:pPr>
    </w:p>
    <w:p w:rsidR="0024139D" w:rsidRPr="00086171" w:rsidRDefault="0024139D" w:rsidP="0008617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8A00C7" w:rsidRPr="00086171" w:rsidRDefault="008A00C7" w:rsidP="00086171">
      <w:pPr>
        <w:pStyle w:val="2"/>
        <w:keepNext/>
        <w:numPr>
          <w:ilvl w:val="1"/>
          <w:numId w:val="1"/>
        </w:numPr>
        <w:tabs>
          <w:tab w:val="clear" w:pos="576"/>
          <w:tab w:val="num" w:pos="0"/>
        </w:tabs>
        <w:suppressAutoHyphens/>
        <w:spacing w:before="0" w:beforeAutospacing="0" w:after="0" w:afterAutospacing="0"/>
        <w:rPr>
          <w:b w:val="0"/>
          <w:sz w:val="24"/>
          <w:szCs w:val="24"/>
        </w:rPr>
      </w:pPr>
      <w:r w:rsidRPr="00086171">
        <w:rPr>
          <w:b w:val="0"/>
          <w:sz w:val="24"/>
          <w:szCs w:val="24"/>
        </w:rPr>
        <w:t xml:space="preserve">Глава </w:t>
      </w:r>
      <w:r w:rsidR="0070483A">
        <w:rPr>
          <w:b w:val="0"/>
          <w:sz w:val="24"/>
          <w:szCs w:val="24"/>
        </w:rPr>
        <w:t>Верхнетоемского</w:t>
      </w:r>
    </w:p>
    <w:p w:rsidR="008A00C7" w:rsidRPr="00086171" w:rsidRDefault="003654C1" w:rsidP="003654C1">
      <w:pPr>
        <w:pStyle w:val="2"/>
        <w:keepNext/>
        <w:suppressAutoHyphens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</w:t>
      </w:r>
      <w:r w:rsidR="0070483A">
        <w:rPr>
          <w:b w:val="0"/>
          <w:sz w:val="24"/>
          <w:szCs w:val="24"/>
        </w:rPr>
        <w:t>униципального</w:t>
      </w:r>
      <w:r>
        <w:rPr>
          <w:b w:val="0"/>
          <w:sz w:val="24"/>
          <w:szCs w:val="24"/>
        </w:rPr>
        <w:t xml:space="preserve"> округ</w:t>
      </w:r>
      <w:r w:rsidR="0070483A">
        <w:rPr>
          <w:b w:val="0"/>
          <w:sz w:val="24"/>
          <w:szCs w:val="24"/>
        </w:rPr>
        <w:t>а</w:t>
      </w:r>
      <w:r w:rsidR="008A00C7" w:rsidRPr="00086171">
        <w:rPr>
          <w:b w:val="0"/>
          <w:sz w:val="24"/>
          <w:szCs w:val="24"/>
        </w:rPr>
        <w:tab/>
      </w:r>
      <w:r w:rsidR="008A00C7" w:rsidRPr="00086171">
        <w:rPr>
          <w:b w:val="0"/>
          <w:sz w:val="24"/>
          <w:szCs w:val="24"/>
        </w:rPr>
        <w:tab/>
        <w:t xml:space="preserve">        </w:t>
      </w:r>
      <w:r>
        <w:rPr>
          <w:b w:val="0"/>
          <w:sz w:val="24"/>
          <w:szCs w:val="24"/>
        </w:rPr>
        <w:t xml:space="preserve">                                   </w:t>
      </w:r>
      <w:r w:rsidR="00875723">
        <w:rPr>
          <w:b w:val="0"/>
          <w:sz w:val="24"/>
          <w:szCs w:val="24"/>
        </w:rPr>
        <w:t xml:space="preserve">                                С.</w:t>
      </w:r>
      <w:r>
        <w:rPr>
          <w:b w:val="0"/>
          <w:sz w:val="24"/>
          <w:szCs w:val="24"/>
        </w:rPr>
        <w:t>В. Гуцало</w:t>
      </w:r>
    </w:p>
    <w:p w:rsidR="00F60398" w:rsidRDefault="00F60398" w:rsidP="003B26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3567" w:rsidRDefault="00423567" w:rsidP="003B26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3567" w:rsidRDefault="00423567" w:rsidP="003B26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3567" w:rsidRDefault="00423567" w:rsidP="003B26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3567" w:rsidRDefault="00423567" w:rsidP="003B26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3567" w:rsidRDefault="00423567" w:rsidP="003B26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3567" w:rsidRDefault="00423567" w:rsidP="003B26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3567" w:rsidRDefault="00423567" w:rsidP="003B26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3567" w:rsidRDefault="00423567" w:rsidP="003B26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3567" w:rsidRDefault="00423567" w:rsidP="003B26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3567" w:rsidRDefault="00423567" w:rsidP="003B26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3567" w:rsidRDefault="00423567" w:rsidP="003B26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7470" w:rsidRDefault="00D87470" w:rsidP="003B26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7470" w:rsidRDefault="00D87470" w:rsidP="003B26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3C48" w:rsidRDefault="00653C48" w:rsidP="00653C48">
      <w:pPr>
        <w:spacing w:after="0" w:line="240" w:lineRule="auto"/>
        <w:rPr>
          <w:color w:val="000000"/>
          <w:sz w:val="28"/>
          <w:szCs w:val="28"/>
        </w:rPr>
      </w:pPr>
    </w:p>
    <w:p w:rsidR="004D4B7B" w:rsidRDefault="004D4B7B" w:rsidP="004D4B7B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4D4B7B" w:rsidRDefault="004D4B7B" w:rsidP="004D4B7B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постановлением главы </w:t>
      </w:r>
    </w:p>
    <w:p w:rsidR="004D4B7B" w:rsidRPr="00543E1D" w:rsidRDefault="004D4B7B" w:rsidP="00D06DF6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Верхнетоемского муниципального</w:t>
      </w:r>
      <w:r w:rsidR="003B2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округа</w:t>
      </w:r>
    </w:p>
    <w:p w:rsidR="004D4B7B" w:rsidRPr="00543E1D" w:rsidRDefault="004D4B7B" w:rsidP="004D4B7B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43E1D">
        <w:rPr>
          <w:rFonts w:ascii="Times New Roman" w:hAnsi="Times New Roman" w:cs="Times New Roman"/>
          <w:sz w:val="24"/>
          <w:szCs w:val="24"/>
        </w:rPr>
        <w:t xml:space="preserve">от </w:t>
      </w:r>
      <w:r w:rsidR="003B2562">
        <w:rPr>
          <w:rFonts w:ascii="Times New Roman" w:hAnsi="Times New Roman" w:cs="Times New Roman"/>
          <w:sz w:val="24"/>
          <w:szCs w:val="24"/>
        </w:rPr>
        <w:t>11 ноября</w:t>
      </w:r>
      <w:r w:rsidR="00CA23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543E1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B2562">
        <w:rPr>
          <w:rFonts w:ascii="Times New Roman" w:hAnsi="Times New Roman" w:cs="Times New Roman"/>
          <w:sz w:val="24"/>
          <w:szCs w:val="24"/>
        </w:rPr>
        <w:t>7/11</w:t>
      </w:r>
    </w:p>
    <w:p w:rsidR="004D4B7B" w:rsidRDefault="004D4B7B" w:rsidP="003F5C64">
      <w:pPr>
        <w:spacing w:after="0" w:line="240" w:lineRule="auto"/>
        <w:ind w:firstLine="709"/>
        <w:jc w:val="center"/>
        <w:rPr>
          <w:color w:val="000000"/>
          <w:sz w:val="28"/>
          <w:szCs w:val="28"/>
        </w:rPr>
      </w:pPr>
    </w:p>
    <w:p w:rsidR="00102F0B" w:rsidRDefault="00102F0B" w:rsidP="003F5C64">
      <w:pPr>
        <w:spacing w:after="0" w:line="240" w:lineRule="auto"/>
        <w:ind w:firstLine="709"/>
        <w:jc w:val="center"/>
        <w:rPr>
          <w:color w:val="000000"/>
          <w:sz w:val="28"/>
          <w:szCs w:val="28"/>
        </w:rPr>
      </w:pPr>
    </w:p>
    <w:p w:rsidR="004D4B7B" w:rsidRPr="00543E1D" w:rsidRDefault="004D4B7B" w:rsidP="004D4B7B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543E1D"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ОЛОЖЕНИЕ</w:t>
      </w:r>
    </w:p>
    <w:p w:rsidR="00CA234F" w:rsidRDefault="00875723" w:rsidP="00CA23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3642A7">
        <w:rPr>
          <w:rFonts w:ascii="Times New Roman" w:hAnsi="Times New Roman"/>
          <w:b/>
          <w:sz w:val="24"/>
          <w:szCs w:val="24"/>
        </w:rPr>
        <w:t xml:space="preserve"> Совете</w:t>
      </w:r>
      <w:r w:rsidR="00CA234F">
        <w:rPr>
          <w:rFonts w:ascii="Times New Roman" w:hAnsi="Times New Roman"/>
          <w:b/>
          <w:sz w:val="24"/>
          <w:szCs w:val="24"/>
        </w:rPr>
        <w:t xml:space="preserve"> по </w:t>
      </w:r>
      <w:r w:rsidR="00C8520C">
        <w:rPr>
          <w:rFonts w:ascii="Times New Roman" w:hAnsi="Times New Roman"/>
          <w:b/>
          <w:sz w:val="24"/>
          <w:szCs w:val="24"/>
        </w:rPr>
        <w:t>территориальному общественному самоуправлению</w:t>
      </w:r>
    </w:p>
    <w:p w:rsidR="004D4B7B" w:rsidRDefault="00CA234F" w:rsidP="00CA234F">
      <w:pPr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главе Верхнетоемского муниципального округа</w:t>
      </w:r>
    </w:p>
    <w:p w:rsidR="00102F0B" w:rsidRDefault="00102F0B" w:rsidP="004D4B7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8"/>
        </w:rPr>
      </w:pPr>
    </w:p>
    <w:p w:rsidR="00102F0B" w:rsidRDefault="00102F0B" w:rsidP="00102F0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102F0B" w:rsidRDefault="00102F0B" w:rsidP="00102F0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>
        <w:rPr>
          <w:rFonts w:ascii="Times New Roman" w:hAnsi="Times New Roman"/>
          <w:b/>
          <w:color w:val="000000"/>
          <w:sz w:val="24"/>
          <w:szCs w:val="28"/>
        </w:rPr>
        <w:t>I. Общие положения</w:t>
      </w:r>
    </w:p>
    <w:p w:rsidR="0023486E" w:rsidRDefault="0023486E" w:rsidP="00102F0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102F0B" w:rsidRDefault="00102F0B" w:rsidP="00102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1.1</w:t>
      </w:r>
      <w:r w:rsidR="00BA4F06">
        <w:rPr>
          <w:rFonts w:ascii="Times New Roman" w:hAnsi="Times New Roman"/>
          <w:color w:val="000000"/>
          <w:sz w:val="24"/>
          <w:szCs w:val="28"/>
        </w:rPr>
        <w:t>.</w:t>
      </w:r>
      <w:r>
        <w:rPr>
          <w:rFonts w:ascii="Times New Roman" w:hAnsi="Times New Roman"/>
          <w:color w:val="000000"/>
          <w:sz w:val="24"/>
          <w:szCs w:val="28"/>
        </w:rPr>
        <w:t xml:space="preserve"> Совет по </w:t>
      </w:r>
      <w:r w:rsidR="00292E37">
        <w:rPr>
          <w:rFonts w:ascii="Times New Roman" w:hAnsi="Times New Roman"/>
          <w:color w:val="000000"/>
          <w:sz w:val="24"/>
          <w:szCs w:val="28"/>
        </w:rPr>
        <w:t>территориальному общественному самоуправлению</w:t>
      </w:r>
      <w:r>
        <w:rPr>
          <w:rFonts w:ascii="Times New Roman" w:hAnsi="Times New Roman"/>
          <w:color w:val="000000"/>
          <w:sz w:val="24"/>
          <w:szCs w:val="28"/>
        </w:rPr>
        <w:t xml:space="preserve"> при главе Верхнетоемского муниципального округа (далее – Совет</w:t>
      </w:r>
      <w:r w:rsidR="00292E37">
        <w:rPr>
          <w:rFonts w:ascii="Times New Roman" w:hAnsi="Times New Roman"/>
          <w:color w:val="000000"/>
          <w:sz w:val="24"/>
          <w:szCs w:val="28"/>
        </w:rPr>
        <w:t xml:space="preserve"> ТОС</w:t>
      </w:r>
      <w:r>
        <w:rPr>
          <w:rFonts w:ascii="Times New Roman" w:hAnsi="Times New Roman"/>
          <w:color w:val="000000"/>
          <w:sz w:val="24"/>
          <w:szCs w:val="28"/>
        </w:rPr>
        <w:t xml:space="preserve">) является </w:t>
      </w:r>
      <w:r w:rsidR="00590F89">
        <w:rPr>
          <w:rFonts w:ascii="Times New Roman" w:hAnsi="Times New Roman"/>
          <w:color w:val="000000"/>
          <w:sz w:val="24"/>
          <w:szCs w:val="28"/>
        </w:rPr>
        <w:t>постоянно действующим совещательным органом,</w:t>
      </w:r>
      <w:r w:rsidR="003B2562">
        <w:rPr>
          <w:rFonts w:ascii="Times New Roman" w:hAnsi="Times New Roman"/>
          <w:color w:val="000000"/>
          <w:sz w:val="24"/>
          <w:szCs w:val="28"/>
        </w:rPr>
        <w:t xml:space="preserve"> созданным</w:t>
      </w:r>
      <w:r w:rsidR="00590F89">
        <w:rPr>
          <w:rFonts w:ascii="Times New Roman" w:hAnsi="Times New Roman"/>
          <w:color w:val="000000"/>
          <w:sz w:val="24"/>
          <w:szCs w:val="28"/>
        </w:rPr>
        <w:t xml:space="preserve"> в целях выработки и принятия решений, направленных на развитие территориального общественного самоуправления на территории Верхнетоемского муниципального округа</w:t>
      </w:r>
      <w:r>
        <w:rPr>
          <w:rFonts w:ascii="Times New Roman" w:hAnsi="Times New Roman"/>
          <w:color w:val="000000"/>
          <w:sz w:val="24"/>
          <w:szCs w:val="28"/>
        </w:rPr>
        <w:t xml:space="preserve">. </w:t>
      </w:r>
    </w:p>
    <w:p w:rsidR="00102F0B" w:rsidRDefault="00102F0B" w:rsidP="00102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1.2</w:t>
      </w:r>
      <w:r w:rsidR="00BA4F06">
        <w:rPr>
          <w:rFonts w:ascii="Times New Roman" w:hAnsi="Times New Roman"/>
          <w:color w:val="000000"/>
          <w:sz w:val="24"/>
          <w:szCs w:val="28"/>
        </w:rPr>
        <w:t>.</w:t>
      </w:r>
      <w:r>
        <w:rPr>
          <w:rFonts w:ascii="Times New Roman" w:hAnsi="Times New Roman"/>
          <w:color w:val="000000"/>
          <w:sz w:val="24"/>
          <w:szCs w:val="28"/>
        </w:rPr>
        <w:t xml:space="preserve"> Настоящее Положение определяет основные цели</w:t>
      </w:r>
      <w:r w:rsidR="00590F89">
        <w:rPr>
          <w:rFonts w:ascii="Times New Roman" w:hAnsi="Times New Roman"/>
          <w:color w:val="000000"/>
          <w:sz w:val="24"/>
          <w:szCs w:val="28"/>
        </w:rPr>
        <w:t>,</w:t>
      </w:r>
      <w:r>
        <w:rPr>
          <w:rFonts w:ascii="Times New Roman" w:hAnsi="Times New Roman"/>
          <w:color w:val="000000"/>
          <w:sz w:val="24"/>
          <w:szCs w:val="28"/>
        </w:rPr>
        <w:t xml:space="preserve"> задачи и полномочия Совета</w:t>
      </w:r>
      <w:r w:rsidR="00590F89">
        <w:rPr>
          <w:rFonts w:ascii="Times New Roman" w:hAnsi="Times New Roman"/>
          <w:color w:val="000000"/>
          <w:sz w:val="24"/>
          <w:szCs w:val="28"/>
        </w:rPr>
        <w:t xml:space="preserve"> ТОС</w:t>
      </w:r>
      <w:r>
        <w:rPr>
          <w:rFonts w:ascii="Times New Roman" w:hAnsi="Times New Roman"/>
          <w:color w:val="000000"/>
          <w:sz w:val="24"/>
          <w:szCs w:val="28"/>
        </w:rPr>
        <w:t>, состав, структуру и порядок работы Совета</w:t>
      </w:r>
      <w:r w:rsidR="00590F89">
        <w:rPr>
          <w:rFonts w:ascii="Times New Roman" w:hAnsi="Times New Roman"/>
          <w:color w:val="000000"/>
          <w:sz w:val="24"/>
          <w:szCs w:val="28"/>
        </w:rPr>
        <w:t xml:space="preserve"> ТОС</w:t>
      </w:r>
      <w:r>
        <w:rPr>
          <w:rFonts w:ascii="Times New Roman" w:hAnsi="Times New Roman"/>
          <w:color w:val="000000"/>
          <w:sz w:val="24"/>
          <w:szCs w:val="28"/>
        </w:rPr>
        <w:t xml:space="preserve">. </w:t>
      </w:r>
    </w:p>
    <w:p w:rsidR="00BA4F06" w:rsidRDefault="00102F0B" w:rsidP="00D370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1.3</w:t>
      </w:r>
      <w:r w:rsidR="00BA4F06">
        <w:rPr>
          <w:rFonts w:ascii="Times New Roman" w:hAnsi="Times New Roman"/>
          <w:color w:val="000000"/>
          <w:sz w:val="24"/>
          <w:szCs w:val="28"/>
        </w:rPr>
        <w:t>.</w:t>
      </w:r>
      <w:r>
        <w:rPr>
          <w:rFonts w:ascii="Times New Roman" w:hAnsi="Times New Roman"/>
          <w:color w:val="000000"/>
          <w:sz w:val="24"/>
          <w:szCs w:val="28"/>
        </w:rPr>
        <w:t xml:space="preserve"> Совет</w:t>
      </w:r>
      <w:r w:rsidR="00590F89">
        <w:rPr>
          <w:rFonts w:ascii="Times New Roman" w:hAnsi="Times New Roman"/>
          <w:color w:val="000000"/>
          <w:sz w:val="24"/>
          <w:szCs w:val="28"/>
        </w:rPr>
        <w:t xml:space="preserve"> ТОС</w:t>
      </w:r>
      <w:r>
        <w:rPr>
          <w:rFonts w:ascii="Times New Roman" w:hAnsi="Times New Roman"/>
          <w:color w:val="000000"/>
          <w:sz w:val="24"/>
          <w:szCs w:val="28"/>
        </w:rPr>
        <w:t xml:space="preserve"> в своей деятельности руководствуется</w:t>
      </w:r>
      <w:r w:rsidR="00BA4F06">
        <w:rPr>
          <w:rFonts w:ascii="Times New Roman" w:hAnsi="Times New Roman"/>
          <w:color w:val="000000"/>
          <w:sz w:val="24"/>
          <w:szCs w:val="28"/>
        </w:rPr>
        <w:t xml:space="preserve"> законодательством Российской Федерации и Архангельской о</w:t>
      </w:r>
      <w:r w:rsidR="009009CB">
        <w:rPr>
          <w:rFonts w:ascii="Times New Roman" w:hAnsi="Times New Roman"/>
          <w:color w:val="000000"/>
          <w:sz w:val="24"/>
          <w:szCs w:val="28"/>
        </w:rPr>
        <w:t xml:space="preserve">бласти, нормативными правовыми актами </w:t>
      </w:r>
      <w:r w:rsidR="00590F89">
        <w:rPr>
          <w:rFonts w:ascii="Times New Roman" w:hAnsi="Times New Roman"/>
          <w:color w:val="000000"/>
          <w:sz w:val="24"/>
          <w:szCs w:val="28"/>
        </w:rPr>
        <w:t xml:space="preserve">Верхнетоемского муниципального </w:t>
      </w:r>
      <w:r w:rsidR="009009CB">
        <w:rPr>
          <w:rFonts w:ascii="Times New Roman" w:hAnsi="Times New Roman"/>
          <w:color w:val="000000"/>
          <w:sz w:val="24"/>
          <w:szCs w:val="28"/>
        </w:rPr>
        <w:t>округа</w:t>
      </w:r>
      <w:r w:rsidR="00BA4F06">
        <w:rPr>
          <w:rFonts w:ascii="Times New Roman" w:hAnsi="Times New Roman"/>
          <w:color w:val="000000"/>
          <w:sz w:val="24"/>
          <w:szCs w:val="28"/>
        </w:rPr>
        <w:t xml:space="preserve"> и настоящим Положением. </w:t>
      </w:r>
    </w:p>
    <w:p w:rsidR="00102F0B" w:rsidRDefault="00BA4F06" w:rsidP="00102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102F0B">
        <w:rPr>
          <w:rFonts w:ascii="Times New Roman" w:hAnsi="Times New Roman"/>
          <w:color w:val="000000"/>
          <w:sz w:val="24"/>
          <w:szCs w:val="28"/>
        </w:rPr>
        <w:t xml:space="preserve"> </w:t>
      </w:r>
    </w:p>
    <w:p w:rsidR="00102F0B" w:rsidRDefault="001E394F" w:rsidP="00BA4F0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>
        <w:rPr>
          <w:rFonts w:ascii="Times New Roman" w:hAnsi="Times New Roman"/>
          <w:b/>
          <w:color w:val="000000"/>
          <w:sz w:val="24"/>
          <w:szCs w:val="28"/>
        </w:rPr>
        <w:t xml:space="preserve">II. Цели и </w:t>
      </w:r>
      <w:r w:rsidR="00BA4F06" w:rsidRPr="003F5C64">
        <w:rPr>
          <w:rFonts w:ascii="Times New Roman" w:hAnsi="Times New Roman"/>
          <w:b/>
          <w:color w:val="000000"/>
          <w:sz w:val="24"/>
          <w:szCs w:val="28"/>
        </w:rPr>
        <w:t>задачи деятельности Совета</w:t>
      </w:r>
      <w:r w:rsidR="003700F7">
        <w:rPr>
          <w:rFonts w:ascii="Times New Roman" w:hAnsi="Times New Roman"/>
          <w:b/>
          <w:color w:val="000000"/>
          <w:sz w:val="24"/>
          <w:szCs w:val="28"/>
        </w:rPr>
        <w:t xml:space="preserve"> ТОС</w:t>
      </w:r>
    </w:p>
    <w:p w:rsidR="00BA4F06" w:rsidRDefault="00BA4F06" w:rsidP="00BA4F0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8"/>
        </w:rPr>
      </w:pPr>
    </w:p>
    <w:p w:rsidR="00BA4F06" w:rsidRDefault="00BA4F06" w:rsidP="00BA4F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BA4F06">
        <w:rPr>
          <w:rFonts w:ascii="Times New Roman" w:hAnsi="Times New Roman"/>
          <w:color w:val="000000"/>
          <w:sz w:val="24"/>
          <w:szCs w:val="28"/>
        </w:rPr>
        <w:t>2.1</w:t>
      </w:r>
      <w:r>
        <w:rPr>
          <w:rFonts w:ascii="Times New Roman" w:hAnsi="Times New Roman"/>
          <w:color w:val="000000"/>
          <w:sz w:val="24"/>
          <w:szCs w:val="28"/>
        </w:rPr>
        <w:t xml:space="preserve">. Целями создания Совета </w:t>
      </w:r>
      <w:r w:rsidR="003700F7">
        <w:rPr>
          <w:rFonts w:ascii="Times New Roman" w:hAnsi="Times New Roman"/>
          <w:color w:val="000000"/>
          <w:sz w:val="24"/>
          <w:szCs w:val="28"/>
        </w:rPr>
        <w:t xml:space="preserve">ТОС </w:t>
      </w:r>
      <w:r>
        <w:rPr>
          <w:rFonts w:ascii="Times New Roman" w:hAnsi="Times New Roman"/>
          <w:color w:val="000000"/>
          <w:sz w:val="24"/>
          <w:szCs w:val="28"/>
        </w:rPr>
        <w:t xml:space="preserve">являются: </w:t>
      </w:r>
    </w:p>
    <w:p w:rsidR="00E135B4" w:rsidRDefault="00210240" w:rsidP="00BA4F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1) </w:t>
      </w:r>
      <w:r w:rsidR="00E135B4">
        <w:rPr>
          <w:rFonts w:ascii="Times New Roman" w:hAnsi="Times New Roman"/>
          <w:color w:val="000000"/>
          <w:sz w:val="24"/>
          <w:szCs w:val="28"/>
        </w:rPr>
        <w:t>повышение эффективности взаимодействия органов местного самоуправления Верхнетоемского муниципального округа и органов территориального общественного самоуправления Верхнетоемского муниципального округа;</w:t>
      </w:r>
    </w:p>
    <w:p w:rsidR="00BA4F06" w:rsidRDefault="00E135B4" w:rsidP="00BA4F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2)</w:t>
      </w:r>
      <w:r w:rsidR="00BA4F06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D65FC3">
        <w:rPr>
          <w:rFonts w:ascii="Times New Roman" w:hAnsi="Times New Roman"/>
          <w:color w:val="000000"/>
          <w:sz w:val="24"/>
          <w:szCs w:val="28"/>
        </w:rPr>
        <w:t xml:space="preserve">оказание консультационной и методической поддержки, создание </w:t>
      </w:r>
      <w:r w:rsidR="00BA4F06">
        <w:rPr>
          <w:rFonts w:ascii="Times New Roman" w:hAnsi="Times New Roman"/>
          <w:color w:val="000000"/>
          <w:sz w:val="24"/>
          <w:szCs w:val="28"/>
        </w:rPr>
        <w:t xml:space="preserve">благоприятных условий для развития </w:t>
      </w:r>
      <w:r w:rsidR="00D65FC3">
        <w:rPr>
          <w:rFonts w:ascii="Times New Roman" w:hAnsi="Times New Roman"/>
          <w:color w:val="000000"/>
          <w:sz w:val="24"/>
          <w:szCs w:val="28"/>
        </w:rPr>
        <w:t>территориального общественного самоуправления</w:t>
      </w:r>
      <w:r w:rsidR="00BA4F06">
        <w:rPr>
          <w:rFonts w:ascii="Times New Roman" w:hAnsi="Times New Roman"/>
          <w:color w:val="000000"/>
          <w:sz w:val="24"/>
          <w:szCs w:val="28"/>
        </w:rPr>
        <w:t xml:space="preserve"> на терри</w:t>
      </w:r>
      <w:r w:rsidR="009009CB">
        <w:rPr>
          <w:rFonts w:ascii="Times New Roman" w:hAnsi="Times New Roman"/>
          <w:color w:val="000000"/>
          <w:sz w:val="24"/>
          <w:szCs w:val="28"/>
        </w:rPr>
        <w:t xml:space="preserve">тории </w:t>
      </w:r>
      <w:r w:rsidR="00D65FC3">
        <w:rPr>
          <w:rFonts w:ascii="Times New Roman" w:hAnsi="Times New Roman"/>
          <w:color w:val="000000"/>
          <w:sz w:val="24"/>
          <w:szCs w:val="28"/>
        </w:rPr>
        <w:t xml:space="preserve">Верхнетоемского муниципального </w:t>
      </w:r>
      <w:r w:rsidR="009009CB">
        <w:rPr>
          <w:rFonts w:ascii="Times New Roman" w:hAnsi="Times New Roman"/>
          <w:color w:val="000000"/>
          <w:sz w:val="24"/>
          <w:szCs w:val="28"/>
        </w:rPr>
        <w:t>округа</w:t>
      </w:r>
      <w:r w:rsidR="00D65FC3">
        <w:rPr>
          <w:rFonts w:ascii="Times New Roman" w:hAnsi="Times New Roman"/>
          <w:color w:val="000000"/>
          <w:sz w:val="24"/>
          <w:szCs w:val="28"/>
        </w:rPr>
        <w:t>.</w:t>
      </w:r>
    </w:p>
    <w:p w:rsidR="00BA4F06" w:rsidRDefault="00BA4F06" w:rsidP="00BA4F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2.2. Задачи Совета</w:t>
      </w:r>
      <w:r w:rsidR="00D65FC3">
        <w:rPr>
          <w:rFonts w:ascii="Times New Roman" w:hAnsi="Times New Roman"/>
          <w:color w:val="000000"/>
          <w:sz w:val="24"/>
          <w:szCs w:val="28"/>
        </w:rPr>
        <w:t xml:space="preserve"> ТОС</w:t>
      </w:r>
      <w:r>
        <w:rPr>
          <w:rFonts w:ascii="Times New Roman" w:hAnsi="Times New Roman"/>
          <w:color w:val="000000"/>
          <w:sz w:val="24"/>
          <w:szCs w:val="28"/>
        </w:rPr>
        <w:t>:</w:t>
      </w:r>
    </w:p>
    <w:p w:rsidR="00BA4F06" w:rsidRDefault="00BA4F06" w:rsidP="00BA4F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1)  </w:t>
      </w:r>
      <w:r w:rsidR="0047272F">
        <w:rPr>
          <w:rFonts w:ascii="Times New Roman" w:hAnsi="Times New Roman"/>
          <w:color w:val="000000"/>
          <w:sz w:val="24"/>
          <w:szCs w:val="28"/>
        </w:rPr>
        <w:t>привлечение населения Верхнетоемского муниципального округа к решению вопросов местного значения с помощью территориального общественного самоуправления</w:t>
      </w:r>
      <w:r>
        <w:rPr>
          <w:rFonts w:ascii="Times New Roman" w:hAnsi="Times New Roman"/>
          <w:color w:val="000000"/>
          <w:sz w:val="24"/>
          <w:szCs w:val="28"/>
        </w:rPr>
        <w:t>;</w:t>
      </w:r>
    </w:p>
    <w:p w:rsidR="00BA4F06" w:rsidRDefault="00BA4F06" w:rsidP="00BA4F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2) </w:t>
      </w:r>
      <w:r w:rsidR="0047272F">
        <w:rPr>
          <w:rFonts w:ascii="Times New Roman" w:hAnsi="Times New Roman"/>
          <w:color w:val="000000"/>
          <w:sz w:val="24"/>
          <w:szCs w:val="28"/>
        </w:rPr>
        <w:t>обеспечение эффективного взаимодействия администрации Верхнетоемского муниципального округа с органами территориального общественного самоуправления</w:t>
      </w:r>
      <w:r w:rsidR="00210240">
        <w:rPr>
          <w:rFonts w:ascii="Times New Roman" w:hAnsi="Times New Roman"/>
          <w:color w:val="000000"/>
          <w:sz w:val="24"/>
          <w:szCs w:val="28"/>
        </w:rPr>
        <w:t>;</w:t>
      </w:r>
    </w:p>
    <w:p w:rsidR="00210240" w:rsidRDefault="00210240" w:rsidP="00BA4F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3) </w:t>
      </w:r>
      <w:r w:rsidR="0047272F">
        <w:rPr>
          <w:rFonts w:ascii="Times New Roman" w:hAnsi="Times New Roman"/>
          <w:color w:val="000000"/>
          <w:sz w:val="24"/>
          <w:szCs w:val="28"/>
        </w:rPr>
        <w:t>оказание методической, консультационной и информационной помощи органам территориального общественного самоуправления</w:t>
      </w:r>
      <w:r>
        <w:rPr>
          <w:rFonts w:ascii="Times New Roman" w:hAnsi="Times New Roman"/>
          <w:color w:val="000000"/>
          <w:sz w:val="24"/>
          <w:szCs w:val="28"/>
        </w:rPr>
        <w:t>;</w:t>
      </w:r>
    </w:p>
    <w:p w:rsidR="00F95FDC" w:rsidRDefault="00210240" w:rsidP="00FE1D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4) </w:t>
      </w:r>
      <w:r w:rsidR="00C50C3F">
        <w:rPr>
          <w:rFonts w:ascii="Times New Roman" w:hAnsi="Times New Roman"/>
          <w:color w:val="000000"/>
          <w:sz w:val="24"/>
          <w:szCs w:val="28"/>
        </w:rPr>
        <w:t>координация деятельности органов территориального общественного самоуправления, обсуждение и выработка решений по актуальным вопросам местного значения.</w:t>
      </w:r>
    </w:p>
    <w:p w:rsidR="00F95FDC" w:rsidRDefault="00F95FDC" w:rsidP="00102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C3782B" w:rsidRDefault="00F95FDC" w:rsidP="00F95FD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3F5C64">
        <w:rPr>
          <w:rFonts w:ascii="Times New Roman" w:hAnsi="Times New Roman"/>
          <w:b/>
          <w:color w:val="000000"/>
          <w:sz w:val="24"/>
          <w:szCs w:val="28"/>
        </w:rPr>
        <w:t>III</w:t>
      </w:r>
      <w:r>
        <w:rPr>
          <w:rFonts w:ascii="Times New Roman" w:hAnsi="Times New Roman"/>
          <w:b/>
          <w:color w:val="000000"/>
          <w:sz w:val="24"/>
          <w:szCs w:val="28"/>
        </w:rPr>
        <w:t>. Полномочия Совета</w:t>
      </w:r>
      <w:r w:rsidR="00D65252">
        <w:rPr>
          <w:rFonts w:ascii="Times New Roman" w:hAnsi="Times New Roman"/>
          <w:b/>
          <w:color w:val="000000"/>
          <w:sz w:val="24"/>
          <w:szCs w:val="28"/>
        </w:rPr>
        <w:t xml:space="preserve"> ТОС</w:t>
      </w:r>
    </w:p>
    <w:p w:rsidR="00102F0B" w:rsidRDefault="00102F0B" w:rsidP="000554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F95FDC" w:rsidRDefault="00F95FDC" w:rsidP="00102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3.1. </w:t>
      </w:r>
      <w:r w:rsidR="002A6C92">
        <w:rPr>
          <w:rFonts w:ascii="Times New Roman" w:hAnsi="Times New Roman"/>
          <w:color w:val="000000"/>
          <w:sz w:val="24"/>
          <w:szCs w:val="28"/>
        </w:rPr>
        <w:t xml:space="preserve">К полномочиям </w:t>
      </w:r>
      <w:r w:rsidR="00FE1D10">
        <w:rPr>
          <w:rFonts w:ascii="Times New Roman" w:hAnsi="Times New Roman"/>
          <w:color w:val="000000"/>
          <w:sz w:val="24"/>
          <w:szCs w:val="28"/>
        </w:rPr>
        <w:t>Совет</w:t>
      </w:r>
      <w:r w:rsidR="002A6C92">
        <w:rPr>
          <w:rFonts w:ascii="Times New Roman" w:hAnsi="Times New Roman"/>
          <w:color w:val="000000"/>
          <w:sz w:val="24"/>
          <w:szCs w:val="28"/>
        </w:rPr>
        <w:t>а</w:t>
      </w:r>
      <w:r w:rsidR="00FE1D10">
        <w:rPr>
          <w:rFonts w:ascii="Times New Roman" w:hAnsi="Times New Roman"/>
          <w:color w:val="000000"/>
          <w:sz w:val="24"/>
          <w:szCs w:val="28"/>
        </w:rPr>
        <w:t xml:space="preserve"> ТОС </w:t>
      </w:r>
      <w:r w:rsidR="002A6C92">
        <w:rPr>
          <w:rFonts w:ascii="Times New Roman" w:hAnsi="Times New Roman"/>
          <w:color w:val="000000"/>
          <w:sz w:val="24"/>
          <w:szCs w:val="28"/>
        </w:rPr>
        <w:t>относятся</w:t>
      </w:r>
      <w:r>
        <w:rPr>
          <w:rFonts w:ascii="Times New Roman" w:hAnsi="Times New Roman"/>
          <w:color w:val="000000"/>
          <w:sz w:val="24"/>
          <w:szCs w:val="28"/>
        </w:rPr>
        <w:t>:</w:t>
      </w:r>
    </w:p>
    <w:p w:rsidR="00B532EA" w:rsidRDefault="002A6C92" w:rsidP="00102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1) рассмотрение вопросов о состоянии, проблемах и перспективах </w:t>
      </w:r>
      <w:r w:rsidR="00B532EA">
        <w:rPr>
          <w:rFonts w:ascii="Times New Roman" w:hAnsi="Times New Roman"/>
          <w:color w:val="000000"/>
          <w:sz w:val="24"/>
          <w:szCs w:val="28"/>
        </w:rPr>
        <w:t xml:space="preserve">развития </w:t>
      </w:r>
      <w:r w:rsidR="00110C30" w:rsidRPr="00110C30">
        <w:rPr>
          <w:rFonts w:ascii="Times New Roman" w:hAnsi="Times New Roman"/>
          <w:color w:val="000000"/>
          <w:sz w:val="24"/>
          <w:szCs w:val="28"/>
        </w:rPr>
        <w:t xml:space="preserve">территориального общественного самоуправления </w:t>
      </w:r>
      <w:r w:rsidR="00B532EA">
        <w:rPr>
          <w:rFonts w:ascii="Times New Roman" w:hAnsi="Times New Roman"/>
          <w:color w:val="000000"/>
          <w:sz w:val="24"/>
          <w:szCs w:val="28"/>
        </w:rPr>
        <w:t>на территории Верхнетоемского муниципального округа</w:t>
      </w:r>
      <w:r w:rsidR="0005540C">
        <w:rPr>
          <w:rFonts w:ascii="Times New Roman" w:hAnsi="Times New Roman"/>
          <w:color w:val="000000"/>
          <w:sz w:val="24"/>
          <w:szCs w:val="28"/>
        </w:rPr>
        <w:t>;</w:t>
      </w:r>
    </w:p>
    <w:p w:rsidR="0005540C" w:rsidRDefault="00B532EA" w:rsidP="00102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2) совершенствование взаимодействия между органами местного самоуправления, органами территориального общественного самоуправления и населением Верхнетоемского муниципального округа;</w:t>
      </w:r>
    </w:p>
    <w:p w:rsidR="00B532EA" w:rsidRDefault="00B532EA" w:rsidP="00102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lastRenderedPageBreak/>
        <w:t>3) обобщение и распространение опыта работы органов территориального общественного самоуправления Верхнетоемского муниципального округа;</w:t>
      </w:r>
    </w:p>
    <w:p w:rsidR="00875723" w:rsidRDefault="00B532EA" w:rsidP="00D652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4) участие</w:t>
      </w:r>
      <w:r w:rsidR="0005540C">
        <w:rPr>
          <w:rFonts w:ascii="Times New Roman" w:hAnsi="Times New Roman"/>
          <w:color w:val="000000"/>
          <w:sz w:val="24"/>
          <w:szCs w:val="28"/>
        </w:rPr>
        <w:t xml:space="preserve"> в подготовке и проведении конференций, кругл</w:t>
      </w:r>
      <w:r w:rsidR="00D65252">
        <w:rPr>
          <w:rFonts w:ascii="Times New Roman" w:hAnsi="Times New Roman"/>
          <w:color w:val="000000"/>
          <w:sz w:val="24"/>
          <w:szCs w:val="28"/>
        </w:rPr>
        <w:t>ых столов и иных мероприятий по вопросам взаимодействия органов местного самоуправления и</w:t>
      </w:r>
      <w:r w:rsidR="00110C30">
        <w:rPr>
          <w:rFonts w:ascii="Times New Roman" w:hAnsi="Times New Roman"/>
          <w:color w:val="000000"/>
          <w:sz w:val="24"/>
          <w:szCs w:val="28"/>
        </w:rPr>
        <w:t xml:space="preserve"> органов</w:t>
      </w:r>
      <w:r w:rsidR="00D65252">
        <w:rPr>
          <w:rFonts w:ascii="Times New Roman" w:hAnsi="Times New Roman"/>
          <w:color w:val="000000"/>
          <w:sz w:val="24"/>
          <w:szCs w:val="28"/>
        </w:rPr>
        <w:t xml:space="preserve"> территориального общественного самоуправления</w:t>
      </w:r>
      <w:r w:rsidR="00D65252" w:rsidRPr="00D65252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D65252">
        <w:rPr>
          <w:rFonts w:ascii="Times New Roman" w:hAnsi="Times New Roman"/>
          <w:color w:val="000000"/>
          <w:sz w:val="24"/>
          <w:szCs w:val="28"/>
        </w:rPr>
        <w:t>Верхнетоемского муниципального округа</w:t>
      </w:r>
      <w:r w:rsidR="0005540C">
        <w:rPr>
          <w:rFonts w:ascii="Times New Roman" w:hAnsi="Times New Roman"/>
          <w:color w:val="000000"/>
          <w:sz w:val="24"/>
          <w:szCs w:val="28"/>
        </w:rPr>
        <w:t xml:space="preserve">.     </w:t>
      </w:r>
      <w:r w:rsidR="00F95FDC">
        <w:rPr>
          <w:rFonts w:ascii="Times New Roman" w:hAnsi="Times New Roman"/>
          <w:color w:val="000000"/>
          <w:sz w:val="24"/>
          <w:szCs w:val="28"/>
        </w:rPr>
        <w:t xml:space="preserve">  </w:t>
      </w:r>
    </w:p>
    <w:p w:rsidR="00875723" w:rsidRDefault="00875723" w:rsidP="00D652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6804F1" w:rsidRDefault="006804F1" w:rsidP="006804F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6804F1">
        <w:rPr>
          <w:rFonts w:ascii="Times New Roman" w:hAnsi="Times New Roman"/>
          <w:b/>
          <w:color w:val="000000"/>
          <w:sz w:val="24"/>
          <w:szCs w:val="28"/>
          <w:lang w:val="en-US"/>
        </w:rPr>
        <w:t>IV</w:t>
      </w:r>
      <w:r w:rsidR="00D37026">
        <w:rPr>
          <w:rFonts w:ascii="Times New Roman" w:hAnsi="Times New Roman"/>
          <w:b/>
          <w:color w:val="000000"/>
          <w:sz w:val="24"/>
          <w:szCs w:val="28"/>
        </w:rPr>
        <w:t xml:space="preserve">. </w:t>
      </w:r>
      <w:r w:rsidR="008C3FA0">
        <w:rPr>
          <w:rFonts w:ascii="Times New Roman" w:hAnsi="Times New Roman"/>
          <w:b/>
          <w:color w:val="000000"/>
          <w:sz w:val="24"/>
          <w:szCs w:val="28"/>
        </w:rPr>
        <w:t>Состав</w:t>
      </w:r>
      <w:r w:rsidR="00D37026">
        <w:rPr>
          <w:rFonts w:ascii="Times New Roman" w:hAnsi="Times New Roman"/>
          <w:b/>
          <w:color w:val="000000"/>
          <w:sz w:val="24"/>
          <w:szCs w:val="28"/>
        </w:rPr>
        <w:t xml:space="preserve"> и порядок работы Совета ТОС</w:t>
      </w:r>
    </w:p>
    <w:p w:rsidR="0023486E" w:rsidRDefault="0023486E" w:rsidP="006804F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6804F1" w:rsidRPr="006804F1" w:rsidRDefault="006804F1" w:rsidP="006804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4.1. </w:t>
      </w:r>
      <w:r w:rsidR="008C3FA0">
        <w:rPr>
          <w:rFonts w:ascii="Times New Roman" w:hAnsi="Times New Roman"/>
          <w:color w:val="000000"/>
          <w:sz w:val="24"/>
          <w:szCs w:val="28"/>
        </w:rPr>
        <w:t>Совет ТОС возглавляет глава Верхнетоемского муниципального округа.</w:t>
      </w:r>
    </w:p>
    <w:p w:rsidR="00102F0B" w:rsidRDefault="006804F1" w:rsidP="002200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4.2.</w:t>
      </w:r>
      <w:r w:rsidR="0022008A">
        <w:rPr>
          <w:rFonts w:ascii="Times New Roman" w:hAnsi="Times New Roman"/>
          <w:color w:val="000000"/>
          <w:sz w:val="24"/>
          <w:szCs w:val="28"/>
        </w:rPr>
        <w:t xml:space="preserve"> В состав Совета ТОС входят активисты </w:t>
      </w:r>
      <w:r w:rsidR="00F56A24">
        <w:rPr>
          <w:rFonts w:ascii="Times New Roman" w:hAnsi="Times New Roman"/>
          <w:color w:val="000000"/>
          <w:sz w:val="24"/>
          <w:szCs w:val="28"/>
        </w:rPr>
        <w:t xml:space="preserve">территориального общественного самоуправления </w:t>
      </w:r>
      <w:r w:rsidR="00B74E43">
        <w:rPr>
          <w:rFonts w:ascii="Times New Roman" w:hAnsi="Times New Roman"/>
          <w:color w:val="000000"/>
          <w:sz w:val="24"/>
          <w:szCs w:val="28"/>
        </w:rPr>
        <w:t>и представители органов местного самоуправления</w:t>
      </w:r>
      <w:r w:rsidR="00F56A24">
        <w:rPr>
          <w:rFonts w:ascii="Times New Roman" w:hAnsi="Times New Roman"/>
          <w:color w:val="000000"/>
          <w:sz w:val="24"/>
          <w:szCs w:val="28"/>
        </w:rPr>
        <w:t xml:space="preserve"> Верхнетоемского муниципального округа.</w:t>
      </w:r>
    </w:p>
    <w:p w:rsidR="00F56A24" w:rsidRDefault="002F4FC6" w:rsidP="002200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4.3. </w:t>
      </w:r>
      <w:r w:rsidR="003B2562">
        <w:rPr>
          <w:rFonts w:ascii="Times New Roman" w:hAnsi="Times New Roman"/>
          <w:color w:val="000000"/>
          <w:sz w:val="24"/>
          <w:szCs w:val="28"/>
        </w:rPr>
        <w:t>Совет</w:t>
      </w:r>
      <w:r w:rsidR="00F56A24">
        <w:rPr>
          <w:rFonts w:ascii="Times New Roman" w:hAnsi="Times New Roman"/>
          <w:color w:val="000000"/>
          <w:sz w:val="24"/>
          <w:szCs w:val="28"/>
        </w:rPr>
        <w:t xml:space="preserve"> ТОС </w:t>
      </w:r>
      <w:r w:rsidR="006470B3">
        <w:rPr>
          <w:rFonts w:ascii="Times New Roman" w:hAnsi="Times New Roman"/>
          <w:color w:val="000000"/>
          <w:sz w:val="24"/>
          <w:szCs w:val="28"/>
        </w:rPr>
        <w:t>образуется в количестве не менее 15 человек.</w:t>
      </w:r>
    </w:p>
    <w:p w:rsidR="00B74E43" w:rsidRDefault="00B74E43" w:rsidP="002200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4.4. В структуру Совета ТОС входят председатель, заместитель председателя, секретарь и члены Совета</w:t>
      </w:r>
      <w:r w:rsidR="006470B3">
        <w:rPr>
          <w:rFonts w:ascii="Times New Roman" w:hAnsi="Times New Roman"/>
          <w:color w:val="000000"/>
          <w:sz w:val="24"/>
          <w:szCs w:val="28"/>
        </w:rPr>
        <w:t xml:space="preserve"> ТОС</w:t>
      </w:r>
      <w:r>
        <w:rPr>
          <w:rFonts w:ascii="Times New Roman" w:hAnsi="Times New Roman"/>
          <w:color w:val="000000"/>
          <w:sz w:val="24"/>
          <w:szCs w:val="28"/>
        </w:rPr>
        <w:t>.</w:t>
      </w:r>
    </w:p>
    <w:p w:rsidR="002F4FC6" w:rsidRDefault="00B74E43" w:rsidP="002200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4.5</w:t>
      </w:r>
      <w:r w:rsidR="002F4FC6">
        <w:rPr>
          <w:rFonts w:ascii="Times New Roman" w:hAnsi="Times New Roman"/>
          <w:color w:val="000000"/>
          <w:sz w:val="24"/>
          <w:szCs w:val="28"/>
        </w:rPr>
        <w:t>. Заседания Совета</w:t>
      </w:r>
      <w:r>
        <w:rPr>
          <w:rFonts w:ascii="Times New Roman" w:hAnsi="Times New Roman"/>
          <w:color w:val="000000"/>
          <w:sz w:val="24"/>
          <w:szCs w:val="28"/>
        </w:rPr>
        <w:t xml:space="preserve"> ТОС</w:t>
      </w:r>
      <w:r w:rsidR="002F4FC6">
        <w:rPr>
          <w:rFonts w:ascii="Times New Roman" w:hAnsi="Times New Roman"/>
          <w:color w:val="000000"/>
          <w:sz w:val="24"/>
          <w:szCs w:val="28"/>
        </w:rPr>
        <w:t xml:space="preserve"> проводятся не реже двух раз в год.</w:t>
      </w:r>
    </w:p>
    <w:p w:rsidR="002D6E74" w:rsidRDefault="00B74E43" w:rsidP="00B74E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4.6</w:t>
      </w:r>
      <w:r w:rsidR="002F4FC6">
        <w:rPr>
          <w:rFonts w:ascii="Times New Roman" w:hAnsi="Times New Roman"/>
          <w:color w:val="000000"/>
          <w:sz w:val="24"/>
          <w:szCs w:val="28"/>
        </w:rPr>
        <w:t>. Совет ТОС правомочен приступить к работе в случае присутствия на заседании не менее половины членов Совета</w:t>
      </w:r>
      <w:r w:rsidR="006470B3">
        <w:rPr>
          <w:rFonts w:ascii="Times New Roman" w:hAnsi="Times New Roman"/>
          <w:color w:val="000000"/>
          <w:sz w:val="24"/>
          <w:szCs w:val="28"/>
        </w:rPr>
        <w:t xml:space="preserve"> ТОС</w:t>
      </w:r>
      <w:r w:rsidR="002F4FC6">
        <w:rPr>
          <w:rFonts w:ascii="Times New Roman" w:hAnsi="Times New Roman"/>
          <w:color w:val="000000"/>
          <w:sz w:val="24"/>
          <w:szCs w:val="28"/>
        </w:rPr>
        <w:t>.</w:t>
      </w:r>
      <w:r w:rsidR="002D6E74">
        <w:rPr>
          <w:rFonts w:ascii="Times New Roman" w:hAnsi="Times New Roman"/>
          <w:color w:val="000000"/>
          <w:sz w:val="24"/>
          <w:szCs w:val="28"/>
        </w:rPr>
        <w:t xml:space="preserve"> </w:t>
      </w:r>
    </w:p>
    <w:p w:rsidR="002D6E74" w:rsidRDefault="006470B3" w:rsidP="002200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4.7</w:t>
      </w:r>
      <w:r w:rsidR="002D6E74">
        <w:rPr>
          <w:rFonts w:ascii="Times New Roman" w:hAnsi="Times New Roman"/>
          <w:color w:val="000000"/>
          <w:sz w:val="24"/>
          <w:szCs w:val="28"/>
        </w:rPr>
        <w:t>. Вопросы к заседанию готовятся инициаторами и заинтересованными лицами заблаговременно.</w:t>
      </w:r>
    </w:p>
    <w:p w:rsidR="00AD3934" w:rsidRDefault="006470B3" w:rsidP="002200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4.8</w:t>
      </w:r>
      <w:r w:rsidR="002D6E74">
        <w:rPr>
          <w:rFonts w:ascii="Times New Roman" w:hAnsi="Times New Roman"/>
          <w:color w:val="000000"/>
          <w:sz w:val="24"/>
          <w:szCs w:val="28"/>
        </w:rPr>
        <w:t>.</w:t>
      </w:r>
      <w:r w:rsidR="00AD3934">
        <w:rPr>
          <w:rFonts w:ascii="Times New Roman" w:hAnsi="Times New Roman"/>
          <w:color w:val="000000"/>
          <w:sz w:val="24"/>
          <w:szCs w:val="28"/>
        </w:rPr>
        <w:t xml:space="preserve"> Заседания</w:t>
      </w:r>
      <w:r>
        <w:rPr>
          <w:rFonts w:ascii="Times New Roman" w:hAnsi="Times New Roman"/>
          <w:color w:val="000000"/>
          <w:sz w:val="24"/>
          <w:szCs w:val="28"/>
        </w:rPr>
        <w:t xml:space="preserve"> Совета ТОС ведет председатель С</w:t>
      </w:r>
      <w:r w:rsidR="00AD3934">
        <w:rPr>
          <w:rFonts w:ascii="Times New Roman" w:hAnsi="Times New Roman"/>
          <w:color w:val="000000"/>
          <w:sz w:val="24"/>
          <w:szCs w:val="28"/>
        </w:rPr>
        <w:t>овета</w:t>
      </w:r>
      <w:r>
        <w:rPr>
          <w:rFonts w:ascii="Times New Roman" w:hAnsi="Times New Roman"/>
          <w:color w:val="000000"/>
          <w:sz w:val="24"/>
          <w:szCs w:val="28"/>
        </w:rPr>
        <w:t xml:space="preserve"> ТОС</w:t>
      </w:r>
      <w:r w:rsidR="00AD3934">
        <w:rPr>
          <w:rFonts w:ascii="Times New Roman" w:hAnsi="Times New Roman"/>
          <w:color w:val="000000"/>
          <w:sz w:val="24"/>
          <w:szCs w:val="28"/>
        </w:rPr>
        <w:t>, а в случае его отсутствия – заместитель председателя.</w:t>
      </w:r>
    </w:p>
    <w:p w:rsidR="00AD3934" w:rsidRDefault="006470B3" w:rsidP="002200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4.9</w:t>
      </w:r>
      <w:r w:rsidR="00AD3934">
        <w:rPr>
          <w:rFonts w:ascii="Times New Roman" w:hAnsi="Times New Roman"/>
          <w:color w:val="000000"/>
          <w:sz w:val="24"/>
          <w:szCs w:val="28"/>
        </w:rPr>
        <w:t>. Председатель Совета ТОС осуществляет руководство работой Совета</w:t>
      </w:r>
      <w:r>
        <w:rPr>
          <w:rFonts w:ascii="Times New Roman" w:hAnsi="Times New Roman"/>
          <w:color w:val="000000"/>
          <w:sz w:val="24"/>
          <w:szCs w:val="28"/>
        </w:rPr>
        <w:t xml:space="preserve"> ТОС</w:t>
      </w:r>
      <w:r w:rsidR="00AD3934">
        <w:rPr>
          <w:rFonts w:ascii="Times New Roman" w:hAnsi="Times New Roman"/>
          <w:color w:val="000000"/>
          <w:sz w:val="24"/>
          <w:szCs w:val="28"/>
        </w:rPr>
        <w:t>, ведет заседания Совета</w:t>
      </w:r>
      <w:r>
        <w:rPr>
          <w:rFonts w:ascii="Times New Roman" w:hAnsi="Times New Roman"/>
          <w:color w:val="000000"/>
          <w:sz w:val="24"/>
          <w:szCs w:val="28"/>
        </w:rPr>
        <w:t xml:space="preserve"> ТОС, утверждает план</w:t>
      </w:r>
      <w:r w:rsidR="00AD3934">
        <w:rPr>
          <w:rFonts w:ascii="Times New Roman" w:hAnsi="Times New Roman"/>
          <w:color w:val="000000"/>
          <w:sz w:val="24"/>
          <w:szCs w:val="28"/>
        </w:rPr>
        <w:t xml:space="preserve"> работы Совета</w:t>
      </w:r>
      <w:r>
        <w:rPr>
          <w:rFonts w:ascii="Times New Roman" w:hAnsi="Times New Roman"/>
          <w:color w:val="000000"/>
          <w:sz w:val="24"/>
          <w:szCs w:val="28"/>
        </w:rPr>
        <w:t xml:space="preserve"> ТОС</w:t>
      </w:r>
      <w:r w:rsidR="00AD3934">
        <w:rPr>
          <w:rFonts w:ascii="Times New Roman" w:hAnsi="Times New Roman"/>
          <w:color w:val="000000"/>
          <w:sz w:val="24"/>
          <w:szCs w:val="28"/>
        </w:rPr>
        <w:t>, контролирует выполнение решений</w:t>
      </w:r>
      <w:r w:rsidR="003B2562">
        <w:rPr>
          <w:rFonts w:ascii="Times New Roman" w:hAnsi="Times New Roman"/>
          <w:color w:val="000000"/>
          <w:sz w:val="24"/>
          <w:szCs w:val="28"/>
        </w:rPr>
        <w:t>,</w:t>
      </w:r>
      <w:r w:rsidR="00AD3934">
        <w:rPr>
          <w:rFonts w:ascii="Times New Roman" w:hAnsi="Times New Roman"/>
          <w:color w:val="000000"/>
          <w:sz w:val="24"/>
          <w:szCs w:val="28"/>
        </w:rPr>
        <w:t xml:space="preserve"> принятых Советом</w:t>
      </w:r>
      <w:r>
        <w:rPr>
          <w:rFonts w:ascii="Times New Roman" w:hAnsi="Times New Roman"/>
          <w:color w:val="000000"/>
          <w:sz w:val="24"/>
          <w:szCs w:val="28"/>
        </w:rPr>
        <w:t xml:space="preserve"> ТОС</w:t>
      </w:r>
      <w:r w:rsidR="00AD3934">
        <w:rPr>
          <w:rFonts w:ascii="Times New Roman" w:hAnsi="Times New Roman"/>
          <w:color w:val="000000"/>
          <w:sz w:val="24"/>
          <w:szCs w:val="28"/>
        </w:rPr>
        <w:t>. Председатель может возлагать часть своих полномочий на заместителя председателя Совета</w:t>
      </w:r>
      <w:r>
        <w:rPr>
          <w:rFonts w:ascii="Times New Roman" w:hAnsi="Times New Roman"/>
          <w:color w:val="000000"/>
          <w:sz w:val="24"/>
          <w:szCs w:val="28"/>
        </w:rPr>
        <w:t xml:space="preserve"> ТОС</w:t>
      </w:r>
      <w:r w:rsidR="00AD3934">
        <w:rPr>
          <w:rFonts w:ascii="Times New Roman" w:hAnsi="Times New Roman"/>
          <w:color w:val="000000"/>
          <w:sz w:val="24"/>
          <w:szCs w:val="28"/>
        </w:rPr>
        <w:t>.</w:t>
      </w:r>
    </w:p>
    <w:p w:rsidR="00D87470" w:rsidRDefault="006470B3" w:rsidP="002200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4.10</w:t>
      </w:r>
      <w:r w:rsidR="00AD3934">
        <w:rPr>
          <w:rFonts w:ascii="Times New Roman" w:hAnsi="Times New Roman"/>
          <w:color w:val="000000"/>
          <w:sz w:val="24"/>
          <w:szCs w:val="28"/>
        </w:rPr>
        <w:t>. Секретарь Совета ТОС осуществляет работу по обеспечению деятельности Совета</w:t>
      </w:r>
      <w:r>
        <w:rPr>
          <w:rFonts w:ascii="Times New Roman" w:hAnsi="Times New Roman"/>
          <w:color w:val="000000"/>
          <w:sz w:val="24"/>
          <w:szCs w:val="28"/>
        </w:rPr>
        <w:t xml:space="preserve"> ТОС</w:t>
      </w:r>
      <w:r w:rsidR="00AD3934">
        <w:rPr>
          <w:rFonts w:ascii="Times New Roman" w:hAnsi="Times New Roman"/>
          <w:color w:val="000000"/>
          <w:sz w:val="24"/>
          <w:szCs w:val="28"/>
        </w:rPr>
        <w:t xml:space="preserve">, организует заседания, </w:t>
      </w:r>
      <w:r w:rsidR="00D87470">
        <w:rPr>
          <w:rFonts w:ascii="Times New Roman" w:hAnsi="Times New Roman"/>
          <w:color w:val="000000"/>
          <w:sz w:val="24"/>
          <w:szCs w:val="28"/>
        </w:rPr>
        <w:t xml:space="preserve">обеспечивает членов Совета </w:t>
      </w:r>
      <w:r>
        <w:rPr>
          <w:rFonts w:ascii="Times New Roman" w:hAnsi="Times New Roman"/>
          <w:color w:val="000000"/>
          <w:sz w:val="24"/>
          <w:szCs w:val="28"/>
        </w:rPr>
        <w:t xml:space="preserve">ТОС </w:t>
      </w:r>
      <w:r w:rsidR="00D87470">
        <w:rPr>
          <w:rFonts w:ascii="Times New Roman" w:hAnsi="Times New Roman"/>
          <w:color w:val="000000"/>
          <w:sz w:val="24"/>
          <w:szCs w:val="28"/>
        </w:rPr>
        <w:t>необходимой документацией и справочными материалами, оповещает членов Совета</w:t>
      </w:r>
      <w:r>
        <w:rPr>
          <w:rFonts w:ascii="Times New Roman" w:hAnsi="Times New Roman"/>
          <w:color w:val="000000"/>
          <w:sz w:val="24"/>
          <w:szCs w:val="28"/>
        </w:rPr>
        <w:t xml:space="preserve"> ТОС</w:t>
      </w:r>
      <w:r w:rsidR="00D87470">
        <w:rPr>
          <w:rFonts w:ascii="Times New Roman" w:hAnsi="Times New Roman"/>
          <w:color w:val="000000"/>
          <w:sz w:val="24"/>
          <w:szCs w:val="28"/>
        </w:rPr>
        <w:t xml:space="preserve"> о повестке дня заседания Совета</w:t>
      </w:r>
      <w:r>
        <w:rPr>
          <w:rFonts w:ascii="Times New Roman" w:hAnsi="Times New Roman"/>
          <w:color w:val="000000"/>
          <w:sz w:val="24"/>
          <w:szCs w:val="28"/>
        </w:rPr>
        <w:t xml:space="preserve"> ТОС</w:t>
      </w:r>
      <w:r w:rsidR="00D87470">
        <w:rPr>
          <w:rFonts w:ascii="Times New Roman" w:hAnsi="Times New Roman"/>
          <w:color w:val="000000"/>
          <w:sz w:val="24"/>
          <w:szCs w:val="28"/>
        </w:rPr>
        <w:t>, готовит проекты плана работы, ведет и оформляет протокол заседания Совета ТОС.</w:t>
      </w:r>
    </w:p>
    <w:p w:rsidR="006470B3" w:rsidRDefault="006470B3" w:rsidP="002200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4.11. Секретарь является членом Совета ТОС.</w:t>
      </w:r>
    </w:p>
    <w:p w:rsidR="006470B3" w:rsidRDefault="006470B3" w:rsidP="002200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4.12. Решения Совета ТОС принимаются простым большинством голосов от числа присутствующих на заседании членов Совета ТОС. При равенстве голосов решающим является голос председательствующего на заседании.</w:t>
      </w:r>
    </w:p>
    <w:p w:rsidR="006470B3" w:rsidRDefault="006470B3" w:rsidP="002200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4.13. Принятые Советом ТОС решения оформляются протоколом, подписываемым председателем и секретарем Совета ТОС. Протокол заседания Совета ТОС хранится у секретаря Совета ТОС.</w:t>
      </w:r>
    </w:p>
    <w:p w:rsidR="006470B3" w:rsidRDefault="006470B3" w:rsidP="002200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4.14. Информация о деятельности Совета ТОС размещается в информационно-телекоммуникационной сети </w:t>
      </w:r>
      <w:r w:rsidR="00F064F1">
        <w:rPr>
          <w:rFonts w:ascii="Times New Roman" w:hAnsi="Times New Roman"/>
          <w:color w:val="000000"/>
          <w:sz w:val="24"/>
          <w:szCs w:val="28"/>
        </w:rPr>
        <w:t>«Интернет» на сайте администрации Верхнетоемского муниципального округа в разделе «</w:t>
      </w:r>
      <w:proofErr w:type="spellStart"/>
      <w:r w:rsidR="00F064F1">
        <w:rPr>
          <w:rFonts w:ascii="Times New Roman" w:hAnsi="Times New Roman"/>
          <w:color w:val="000000"/>
          <w:sz w:val="24"/>
          <w:szCs w:val="28"/>
        </w:rPr>
        <w:t>ТОСы</w:t>
      </w:r>
      <w:proofErr w:type="spellEnd"/>
      <w:r w:rsidR="00F064F1">
        <w:rPr>
          <w:rFonts w:ascii="Times New Roman" w:hAnsi="Times New Roman"/>
          <w:color w:val="000000"/>
          <w:sz w:val="24"/>
          <w:szCs w:val="28"/>
        </w:rPr>
        <w:t>».</w:t>
      </w:r>
      <w:r>
        <w:rPr>
          <w:rFonts w:ascii="Times New Roman" w:hAnsi="Times New Roman"/>
          <w:color w:val="000000"/>
          <w:sz w:val="24"/>
          <w:szCs w:val="28"/>
        </w:rPr>
        <w:t xml:space="preserve"> </w:t>
      </w:r>
    </w:p>
    <w:p w:rsidR="002F4FC6" w:rsidRDefault="002F4FC6" w:rsidP="00F064F1">
      <w:p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</w:p>
    <w:p w:rsidR="00102F0B" w:rsidRDefault="00D87470" w:rsidP="00D874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>
        <w:rPr>
          <w:rFonts w:ascii="Times New Roman" w:hAnsi="Times New Roman"/>
          <w:b/>
          <w:color w:val="000000"/>
          <w:sz w:val="24"/>
          <w:szCs w:val="28"/>
          <w:lang w:val="en-US"/>
        </w:rPr>
        <w:t>V</w:t>
      </w:r>
      <w:r>
        <w:rPr>
          <w:rFonts w:ascii="Times New Roman" w:hAnsi="Times New Roman"/>
          <w:b/>
          <w:color w:val="000000"/>
          <w:sz w:val="24"/>
          <w:szCs w:val="28"/>
        </w:rPr>
        <w:t>. Заключительные положения</w:t>
      </w:r>
    </w:p>
    <w:p w:rsidR="00D87470" w:rsidRDefault="00D87470" w:rsidP="00D874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D87470" w:rsidRDefault="00D87470" w:rsidP="00D874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5.1. Полномочия членов Совета ТОС могут быть досрочно прекращены </w:t>
      </w:r>
      <w:r w:rsidR="00F064F1">
        <w:rPr>
          <w:rFonts w:ascii="Times New Roman" w:hAnsi="Times New Roman"/>
          <w:color w:val="000000"/>
          <w:sz w:val="24"/>
          <w:szCs w:val="28"/>
        </w:rPr>
        <w:t xml:space="preserve">постановлением главы </w:t>
      </w:r>
      <w:r>
        <w:rPr>
          <w:rFonts w:ascii="Times New Roman" w:hAnsi="Times New Roman"/>
          <w:color w:val="000000"/>
          <w:sz w:val="24"/>
          <w:szCs w:val="28"/>
        </w:rPr>
        <w:t>Верхнетоемского муниципального округа.</w:t>
      </w:r>
    </w:p>
    <w:p w:rsidR="00F064F1" w:rsidRDefault="00D87470" w:rsidP="00C118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5.2. Изменения в настоящее Положение вносятся постановлением </w:t>
      </w:r>
      <w:r w:rsidR="00F064F1">
        <w:rPr>
          <w:rFonts w:ascii="Times New Roman" w:hAnsi="Times New Roman"/>
          <w:color w:val="000000"/>
          <w:sz w:val="24"/>
          <w:szCs w:val="28"/>
        </w:rPr>
        <w:t xml:space="preserve">главы </w:t>
      </w:r>
      <w:r>
        <w:rPr>
          <w:rFonts w:ascii="Times New Roman" w:hAnsi="Times New Roman"/>
          <w:color w:val="000000"/>
          <w:sz w:val="24"/>
          <w:szCs w:val="28"/>
        </w:rPr>
        <w:t xml:space="preserve">Верхнетоемского муниципального округа. </w:t>
      </w:r>
    </w:p>
    <w:p w:rsidR="004E3DA3" w:rsidRDefault="00C118AD" w:rsidP="00C118A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___________</w:t>
      </w:r>
    </w:p>
    <w:p w:rsidR="003F5C64" w:rsidRDefault="003F5C64" w:rsidP="00C118A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3F5C64">
        <w:rPr>
          <w:rFonts w:ascii="Times New Roman" w:hAnsi="Times New Roman"/>
          <w:color w:val="000000"/>
          <w:sz w:val="24"/>
          <w:szCs w:val="28"/>
        </w:rPr>
        <w:br/>
      </w:r>
    </w:p>
    <w:p w:rsidR="004E3DA3" w:rsidRDefault="004E3DA3" w:rsidP="00C118A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</w:p>
    <w:p w:rsidR="004E3DA3" w:rsidRDefault="004E3DA3" w:rsidP="00C118A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</w:p>
    <w:p w:rsidR="004E3DA3" w:rsidRPr="00E628B9" w:rsidRDefault="004E3DA3" w:rsidP="004E3DA3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E628B9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4E3DA3" w:rsidRPr="00E628B9" w:rsidRDefault="004E3DA3" w:rsidP="004E3DA3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E628B9">
        <w:rPr>
          <w:rFonts w:ascii="Times New Roman" w:hAnsi="Times New Roman"/>
          <w:sz w:val="24"/>
          <w:szCs w:val="24"/>
        </w:rPr>
        <w:t xml:space="preserve"> постановлением главы </w:t>
      </w:r>
    </w:p>
    <w:p w:rsidR="004E3DA3" w:rsidRPr="00E628B9" w:rsidRDefault="004E3DA3" w:rsidP="004E3DA3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E628B9">
        <w:rPr>
          <w:rFonts w:ascii="Times New Roman" w:hAnsi="Times New Roman"/>
          <w:sz w:val="24"/>
          <w:szCs w:val="24"/>
        </w:rPr>
        <w:t xml:space="preserve">Верхнетоемского муниципального округа </w:t>
      </w:r>
    </w:p>
    <w:p w:rsidR="004E3DA3" w:rsidRPr="00E628B9" w:rsidRDefault="004E3DA3" w:rsidP="004E3DA3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11 ноября 2022 года № 7/11</w:t>
      </w:r>
    </w:p>
    <w:p w:rsidR="004E3DA3" w:rsidRPr="00E628B9" w:rsidRDefault="004E3DA3" w:rsidP="004E3DA3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4E3DA3" w:rsidRPr="00E628B9" w:rsidRDefault="004E3DA3" w:rsidP="004E3D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28B9">
        <w:rPr>
          <w:rFonts w:ascii="Times New Roman" w:hAnsi="Times New Roman"/>
          <w:b/>
          <w:sz w:val="24"/>
          <w:szCs w:val="24"/>
        </w:rPr>
        <w:t>СОСТАВ</w:t>
      </w:r>
    </w:p>
    <w:p w:rsidR="004E3DA3" w:rsidRPr="00E628B9" w:rsidRDefault="004E3DA3" w:rsidP="004E3D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28B9">
        <w:rPr>
          <w:rFonts w:ascii="Times New Roman" w:hAnsi="Times New Roman"/>
          <w:b/>
          <w:sz w:val="24"/>
          <w:szCs w:val="24"/>
        </w:rPr>
        <w:t xml:space="preserve">Совета </w:t>
      </w:r>
      <w:r>
        <w:rPr>
          <w:rFonts w:ascii="Times New Roman" w:hAnsi="Times New Roman"/>
          <w:b/>
          <w:sz w:val="24"/>
          <w:szCs w:val="24"/>
        </w:rPr>
        <w:t>по территориальному общественному самоуправлению</w:t>
      </w:r>
    </w:p>
    <w:p w:rsidR="004E3DA3" w:rsidRPr="00E628B9" w:rsidRDefault="004E3DA3" w:rsidP="004E3DA3">
      <w:pPr>
        <w:tabs>
          <w:tab w:val="left" w:pos="5475"/>
        </w:tabs>
        <w:jc w:val="center"/>
        <w:rPr>
          <w:rFonts w:ascii="Times New Roman" w:hAnsi="Times New Roman"/>
          <w:b/>
        </w:rPr>
      </w:pPr>
      <w:r w:rsidRPr="00E628B9">
        <w:rPr>
          <w:rFonts w:ascii="Times New Roman" w:hAnsi="Times New Roman"/>
          <w:b/>
          <w:sz w:val="24"/>
          <w:szCs w:val="24"/>
        </w:rPr>
        <w:t>при главе Верхнетоемского муниципального округа</w:t>
      </w:r>
    </w:p>
    <w:tbl>
      <w:tblPr>
        <w:tblW w:w="9214" w:type="dxa"/>
        <w:tblLayout w:type="fixed"/>
        <w:tblLook w:val="00A0" w:firstRow="1" w:lastRow="0" w:firstColumn="1" w:lastColumn="0" w:noHBand="0" w:noVBand="0"/>
      </w:tblPr>
      <w:tblGrid>
        <w:gridCol w:w="4253"/>
        <w:gridCol w:w="4961"/>
      </w:tblGrid>
      <w:tr w:rsidR="004E3DA3" w:rsidRPr="00E628B9" w:rsidTr="004A4CA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E3DA3" w:rsidRPr="00E628B9" w:rsidRDefault="004E3DA3" w:rsidP="004A4CAF">
            <w:pPr>
              <w:autoSpaceDE w:val="0"/>
              <w:autoSpaceDN w:val="0"/>
              <w:adjustRightInd w:val="0"/>
              <w:outlineLvl w:val="1"/>
              <w:rPr>
                <w:rFonts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E3DA3" w:rsidRPr="00E628B9" w:rsidRDefault="004E3DA3" w:rsidP="004A4CAF">
            <w:pPr>
              <w:autoSpaceDE w:val="0"/>
              <w:autoSpaceDN w:val="0"/>
              <w:adjustRightInd w:val="0"/>
              <w:jc w:val="right"/>
              <w:outlineLvl w:val="1"/>
              <w:rPr>
                <w:rFonts w:cs="Arial"/>
              </w:rPr>
            </w:pPr>
          </w:p>
        </w:tc>
      </w:tr>
      <w:tr w:rsidR="004E3DA3" w:rsidRPr="00E628B9" w:rsidTr="004A4CA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E3DA3" w:rsidRPr="00E628B9" w:rsidRDefault="004E3DA3" w:rsidP="004A4CA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628B9">
              <w:rPr>
                <w:rFonts w:ascii="Times New Roman" w:hAnsi="Times New Roman"/>
                <w:sz w:val="24"/>
                <w:szCs w:val="24"/>
              </w:rPr>
              <w:t>Гуцало Сергей Валериевич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E3DA3" w:rsidRPr="00E628B9" w:rsidRDefault="004E3DA3" w:rsidP="004A4CAF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628B9">
              <w:rPr>
                <w:rFonts w:ascii="Times New Roman" w:hAnsi="Times New Roman"/>
                <w:sz w:val="24"/>
                <w:szCs w:val="24"/>
              </w:rPr>
              <w:t>глава Верхнетоемского муниц</w:t>
            </w:r>
            <w:r>
              <w:rPr>
                <w:rFonts w:ascii="Times New Roman" w:hAnsi="Times New Roman"/>
                <w:sz w:val="24"/>
                <w:szCs w:val="24"/>
              </w:rPr>
              <w:t>ипального округа, председатель С</w:t>
            </w:r>
            <w:r w:rsidRPr="00E628B9">
              <w:rPr>
                <w:rFonts w:ascii="Times New Roman" w:hAnsi="Times New Roman"/>
                <w:sz w:val="24"/>
                <w:szCs w:val="24"/>
              </w:rPr>
              <w:t>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ТОС</w:t>
            </w:r>
            <w:r w:rsidRPr="00E628B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E3DA3" w:rsidRPr="00E628B9" w:rsidRDefault="004E3DA3" w:rsidP="004A4CAF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DA3" w:rsidRPr="00E628B9" w:rsidTr="004A4CA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E3DA3" w:rsidRPr="00E628B9" w:rsidRDefault="004E3DA3" w:rsidP="004A4CA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8B9">
              <w:rPr>
                <w:rFonts w:ascii="Times New Roman" w:hAnsi="Times New Roman"/>
                <w:sz w:val="24"/>
                <w:szCs w:val="24"/>
              </w:rPr>
              <w:t>Чецкий</w:t>
            </w:r>
            <w:proofErr w:type="spellEnd"/>
            <w:r w:rsidRPr="00E628B9">
              <w:rPr>
                <w:rFonts w:ascii="Times New Roman" w:hAnsi="Times New Roman"/>
                <w:sz w:val="24"/>
                <w:szCs w:val="24"/>
              </w:rPr>
              <w:t xml:space="preserve"> Иван Владимирович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E3DA3" w:rsidRPr="00E628B9" w:rsidRDefault="004E3DA3" w:rsidP="004A4CAF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8B9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Верхнетоемского муниципального округа по                                                 инфраструктурному развитию, заместитель председа</w:t>
            </w:r>
            <w:r>
              <w:rPr>
                <w:rFonts w:ascii="Times New Roman" w:hAnsi="Times New Roman"/>
                <w:sz w:val="24"/>
                <w:szCs w:val="24"/>
              </w:rPr>
              <w:t>теля С</w:t>
            </w:r>
            <w:r w:rsidRPr="00E628B9">
              <w:rPr>
                <w:rFonts w:ascii="Times New Roman" w:hAnsi="Times New Roman"/>
                <w:sz w:val="24"/>
                <w:szCs w:val="24"/>
              </w:rPr>
              <w:t>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ТОС</w:t>
            </w:r>
            <w:r w:rsidRPr="00E628B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E3DA3" w:rsidRPr="00E628B9" w:rsidRDefault="004E3DA3" w:rsidP="004A4CAF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DA3" w:rsidRPr="00E628B9" w:rsidTr="004A4CA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E3DA3" w:rsidRPr="00E628B9" w:rsidRDefault="004E3DA3" w:rsidP="004A4CA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Перепелицына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E3DA3" w:rsidRDefault="004E3DA3" w:rsidP="004A4C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8B9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отдела                           экономики администрации </w:t>
            </w:r>
            <w:r w:rsidRPr="00E628B9">
              <w:rPr>
                <w:rFonts w:ascii="Times New Roman" w:hAnsi="Times New Roman"/>
                <w:sz w:val="24"/>
                <w:szCs w:val="24"/>
              </w:rPr>
              <w:t>Верхнетоемского му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ниципального округа, секретарь С</w:t>
            </w:r>
            <w:r w:rsidRPr="00E628B9">
              <w:rPr>
                <w:rFonts w:ascii="Times New Roman" w:hAnsi="Times New Roman"/>
                <w:sz w:val="24"/>
                <w:szCs w:val="24"/>
              </w:rPr>
              <w:t>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ТОС</w:t>
            </w:r>
            <w:r w:rsidRPr="00E628B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E3DA3" w:rsidRPr="00E628B9" w:rsidRDefault="004E3DA3" w:rsidP="004A4C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DA3" w:rsidRPr="00E628B9" w:rsidTr="004A4CA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E3DA3" w:rsidRPr="00E628B9" w:rsidRDefault="004E3DA3" w:rsidP="004A4CA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Щербакова Наталья Леонидовна</w:t>
            </w:r>
          </w:p>
          <w:p w:rsidR="004E3DA3" w:rsidRPr="00E628B9" w:rsidRDefault="004E3DA3" w:rsidP="004A4CA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E3DA3" w:rsidRPr="00E628B9" w:rsidRDefault="004E3DA3" w:rsidP="004A4CAF">
            <w:pPr>
              <w:autoSpaceDE w:val="0"/>
              <w:autoSpaceDN w:val="0"/>
              <w:adjustRightInd w:val="0"/>
              <w:spacing w:after="0"/>
              <w:ind w:hanging="18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 заместителя главы администрации Верхнетоемского муниципального округа по социальным вопросам</w:t>
            </w:r>
            <w:r w:rsidRPr="00E628B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E3DA3" w:rsidRPr="00E628B9" w:rsidRDefault="004E3DA3" w:rsidP="004A4CAF">
            <w:pPr>
              <w:autoSpaceDE w:val="0"/>
              <w:autoSpaceDN w:val="0"/>
              <w:adjustRightInd w:val="0"/>
              <w:spacing w:after="0"/>
              <w:ind w:hanging="18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DA3" w:rsidRPr="00E628B9" w:rsidTr="004A4CA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E3DA3" w:rsidRPr="00E628B9" w:rsidRDefault="004E3DA3" w:rsidP="004A4CA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Русинов Андрей Николаевич</w:t>
            </w:r>
          </w:p>
          <w:p w:rsidR="004E3DA3" w:rsidRDefault="004E3DA3" w:rsidP="004A4CA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4E3DA3" w:rsidRDefault="004E3DA3" w:rsidP="004A4CA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4E3DA3" w:rsidRDefault="004E3DA3" w:rsidP="004A4CA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4E3DA3" w:rsidRPr="00E628B9" w:rsidRDefault="004E3DA3" w:rsidP="004A4CA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Шошина Ольга Сергеевна</w:t>
            </w:r>
          </w:p>
          <w:p w:rsidR="004E3DA3" w:rsidRDefault="004E3DA3" w:rsidP="004A4CA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4E3DA3" w:rsidRDefault="004E3DA3" w:rsidP="004A4CA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4E3DA3" w:rsidRDefault="004E3DA3" w:rsidP="004A4CA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4E3DA3" w:rsidRPr="00E628B9" w:rsidRDefault="004E3DA3" w:rsidP="004A4CA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Верещагина Марина Владимировна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E3DA3" w:rsidRPr="00E628B9" w:rsidRDefault="004E3DA3" w:rsidP="004A4CAF">
            <w:pPr>
              <w:autoSpaceDE w:val="0"/>
              <w:autoSpaceDN w:val="0"/>
              <w:adjustRightInd w:val="0"/>
              <w:spacing w:after="0"/>
              <w:ind w:left="17" w:hanging="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территориального отдела администрации Верхнетоемского муниципального округа</w:t>
            </w:r>
            <w:r w:rsidRPr="00E628B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E3DA3" w:rsidRDefault="004E3DA3" w:rsidP="004A4CAF">
            <w:pPr>
              <w:autoSpaceDE w:val="0"/>
              <w:autoSpaceDN w:val="0"/>
              <w:adjustRightInd w:val="0"/>
              <w:spacing w:after="0"/>
              <w:ind w:left="17" w:hanging="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4E3DA3" w:rsidRPr="00902671" w:rsidRDefault="004E3DA3" w:rsidP="004A4CAF">
            <w:pPr>
              <w:autoSpaceDE w:val="0"/>
              <w:autoSpaceDN w:val="0"/>
              <w:adjustRightInd w:val="0"/>
              <w:spacing w:after="0"/>
              <w:ind w:left="17" w:hanging="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территориального отдела администрации</w:t>
            </w:r>
            <w:r w:rsidRPr="009026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Верхнетоемского муниципального округа;</w:t>
            </w:r>
          </w:p>
          <w:p w:rsidR="004E3DA3" w:rsidRDefault="004E3DA3" w:rsidP="004A4CAF">
            <w:pPr>
              <w:autoSpaceDE w:val="0"/>
              <w:autoSpaceDN w:val="0"/>
              <w:adjustRightInd w:val="0"/>
              <w:spacing w:after="0"/>
              <w:ind w:left="17" w:hanging="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4E3DA3" w:rsidRPr="00E628B9" w:rsidRDefault="004E3DA3" w:rsidP="004A4CAF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первой категории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территориального отдела администрации Верхнетоемского муниципального округа</w:t>
            </w:r>
            <w:r w:rsidRPr="00E628B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E3DA3" w:rsidRPr="00E628B9" w:rsidTr="004A4CA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E3DA3" w:rsidRPr="00E628B9" w:rsidRDefault="004E3DA3" w:rsidP="004A4CA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E3DA3" w:rsidRPr="00E628B9" w:rsidRDefault="004E3DA3" w:rsidP="004A4CAF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DA3" w:rsidRPr="00E628B9" w:rsidTr="004A4CA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E3DA3" w:rsidRPr="00E628B9" w:rsidRDefault="004E3DA3" w:rsidP="004A4CA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Полунин Виктор Юрьевич</w:t>
            </w:r>
          </w:p>
          <w:p w:rsidR="004E3DA3" w:rsidRPr="00E628B9" w:rsidRDefault="004E3DA3" w:rsidP="004A4CA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E3DA3" w:rsidRPr="00E628B9" w:rsidRDefault="004E3DA3" w:rsidP="004A4CAF">
            <w:pPr>
              <w:autoSpaceDE w:val="0"/>
              <w:autoSpaceDN w:val="0"/>
              <w:adjustRightInd w:val="0"/>
              <w:spacing w:after="0"/>
              <w:ind w:hanging="18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территориального отдела администрации Верхнетоемского муниципального округа</w:t>
            </w:r>
            <w:r w:rsidRPr="00E628B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E3DA3" w:rsidRPr="00E628B9" w:rsidRDefault="004E3DA3" w:rsidP="004A4CAF">
            <w:pPr>
              <w:autoSpaceDE w:val="0"/>
              <w:autoSpaceDN w:val="0"/>
              <w:adjustRightInd w:val="0"/>
              <w:spacing w:after="0"/>
              <w:ind w:hanging="18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DA3" w:rsidRPr="00E628B9" w:rsidTr="004A4CA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E3DA3" w:rsidRPr="00E628B9" w:rsidRDefault="004E3DA3" w:rsidP="004A4CA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Кочерган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Васильевна</w:t>
            </w:r>
          </w:p>
          <w:p w:rsidR="004E3DA3" w:rsidRPr="00E628B9" w:rsidRDefault="004E3DA3" w:rsidP="004A4CA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E3DA3" w:rsidRPr="00E628B9" w:rsidRDefault="004E3DA3" w:rsidP="004A4CAF">
            <w:pPr>
              <w:autoSpaceDE w:val="0"/>
              <w:autoSpaceDN w:val="0"/>
              <w:adjustRightInd w:val="0"/>
              <w:ind w:hanging="18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Двинского территориального отдела администрации Верхнетоемского муниципального округа</w:t>
            </w:r>
            <w:r w:rsidRPr="00E628B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E3DA3" w:rsidRPr="00E628B9" w:rsidTr="004A4CA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E3DA3" w:rsidRPr="00E628B9" w:rsidRDefault="004E3DA3" w:rsidP="004A4CA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Абрамовский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 Альбертович</w:t>
            </w:r>
          </w:p>
          <w:p w:rsidR="004E3DA3" w:rsidRPr="00E628B9" w:rsidRDefault="004E3DA3" w:rsidP="004A4CA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E3DA3" w:rsidRPr="00E628B9" w:rsidRDefault="004E3DA3" w:rsidP="004A4CAF">
            <w:pPr>
              <w:autoSpaceDE w:val="0"/>
              <w:autoSpaceDN w:val="0"/>
              <w:adjustRightInd w:val="0"/>
              <w:spacing w:after="0"/>
              <w:ind w:hanging="18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Сефтренского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территориального отдела администрации Верхнетоемского муниципального округа; </w:t>
            </w:r>
          </w:p>
          <w:p w:rsidR="004E3DA3" w:rsidRPr="00E628B9" w:rsidRDefault="004E3DA3" w:rsidP="004A4CAF">
            <w:pPr>
              <w:autoSpaceDE w:val="0"/>
              <w:autoSpaceDN w:val="0"/>
              <w:adjustRightInd w:val="0"/>
              <w:spacing w:after="0"/>
              <w:ind w:hanging="18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DA3" w:rsidRPr="00E628B9" w:rsidTr="004A4CA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E3DA3" w:rsidRPr="00E628B9" w:rsidRDefault="004E3DA3" w:rsidP="004A4CA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Зиновьев Александр Владимирович</w:t>
            </w:r>
          </w:p>
          <w:p w:rsidR="004E3DA3" w:rsidRPr="00E628B9" w:rsidRDefault="004E3DA3" w:rsidP="004A4CA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4E3DA3" w:rsidRDefault="004E3DA3" w:rsidP="004A4CA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4E3DA3" w:rsidRPr="00E628B9" w:rsidRDefault="004E3DA3" w:rsidP="004A4CA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4E3DA3" w:rsidRPr="00E628B9" w:rsidRDefault="004E3DA3" w:rsidP="004A4CA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Ольга Вячеславовна</w:t>
            </w:r>
          </w:p>
          <w:p w:rsidR="004E3DA3" w:rsidRPr="00E628B9" w:rsidRDefault="004E3DA3" w:rsidP="004A4CA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4E3DA3" w:rsidRDefault="004E3DA3" w:rsidP="004A4CA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4E3DA3" w:rsidRPr="00E628B9" w:rsidRDefault="004E3DA3" w:rsidP="004A4CA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4E3DA3" w:rsidRDefault="004E3DA3" w:rsidP="004A4CA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Малетина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Павловна</w:t>
            </w:r>
          </w:p>
          <w:p w:rsidR="004E3DA3" w:rsidRDefault="004E3DA3" w:rsidP="004A4CA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4E3DA3" w:rsidRDefault="004E3DA3" w:rsidP="004A4CA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4E3DA3" w:rsidRDefault="004E3DA3" w:rsidP="004A4CA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Шульгина Надежда Ивановна</w:t>
            </w:r>
          </w:p>
          <w:p w:rsidR="004E3DA3" w:rsidRDefault="004E3DA3" w:rsidP="004A4CA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4E3DA3" w:rsidRDefault="004E3DA3" w:rsidP="004A4CA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4E3DA3" w:rsidRDefault="004E3DA3" w:rsidP="004A4CA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Вера Михайловна</w:t>
            </w:r>
          </w:p>
          <w:p w:rsidR="004E3DA3" w:rsidRDefault="004E3DA3" w:rsidP="004A4CA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4E3DA3" w:rsidRDefault="004E3DA3" w:rsidP="004A4CA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Копылова Людмила Алексеевна</w:t>
            </w:r>
          </w:p>
          <w:p w:rsidR="004E3DA3" w:rsidRDefault="004E3DA3" w:rsidP="004A4CA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4E3DA3" w:rsidRDefault="004E3DA3" w:rsidP="004A4CA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4E3DA3" w:rsidRPr="00E628B9" w:rsidRDefault="004E3DA3" w:rsidP="004A4CA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Фокин Василий Владимирович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E3DA3" w:rsidRPr="00E628B9" w:rsidRDefault="004E3DA3" w:rsidP="004A4CAF">
            <w:pPr>
              <w:autoSpaceDE w:val="0"/>
              <w:autoSpaceDN w:val="0"/>
              <w:adjustRightInd w:val="0"/>
              <w:spacing w:after="0"/>
              <w:ind w:hanging="18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Федьковского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территориального отдела администрации Верхнетоемского муниципального округа</w:t>
            </w:r>
            <w:r w:rsidRPr="00E628B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E3DA3" w:rsidRPr="00E628B9" w:rsidRDefault="004E3DA3" w:rsidP="004A4CAF">
            <w:pPr>
              <w:autoSpaceDE w:val="0"/>
              <w:autoSpaceDN w:val="0"/>
              <w:adjustRightInd w:val="0"/>
              <w:spacing w:after="0"/>
              <w:ind w:hanging="18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4E3DA3" w:rsidRPr="00E628B9" w:rsidRDefault="004E3DA3" w:rsidP="004A4CAF">
            <w:pPr>
              <w:autoSpaceDE w:val="0"/>
              <w:autoSpaceDN w:val="0"/>
              <w:adjustRightInd w:val="0"/>
              <w:spacing w:after="0"/>
              <w:ind w:hanging="18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Собрания депутатов Верхнетоемского муниципального округа (по согласованию)</w:t>
            </w:r>
            <w:r w:rsidRPr="00E628B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E3DA3" w:rsidRPr="00E628B9" w:rsidRDefault="004E3DA3" w:rsidP="004A4CAF">
            <w:pPr>
              <w:autoSpaceDE w:val="0"/>
              <w:autoSpaceDN w:val="0"/>
              <w:adjustRightInd w:val="0"/>
              <w:spacing w:after="0"/>
              <w:ind w:hanging="18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4E3DA3" w:rsidRDefault="004E3DA3" w:rsidP="004A4CAF">
            <w:pPr>
              <w:autoSpaceDE w:val="0"/>
              <w:autoSpaceDN w:val="0"/>
              <w:adjustRightInd w:val="0"/>
              <w:spacing w:after="0"/>
              <w:ind w:hanging="18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ТОС «Приозерный»</w:t>
            </w:r>
            <w:r w:rsidRPr="00E628B9">
              <w:rPr>
                <w:rFonts w:ascii="Times New Roman" w:hAnsi="Times New Roman"/>
                <w:sz w:val="24"/>
                <w:szCs w:val="24"/>
              </w:rPr>
              <w:t xml:space="preserve"> (по согласованию);</w:t>
            </w:r>
          </w:p>
          <w:p w:rsidR="004E3DA3" w:rsidRDefault="004E3DA3" w:rsidP="004A4CAF">
            <w:pPr>
              <w:autoSpaceDE w:val="0"/>
              <w:autoSpaceDN w:val="0"/>
              <w:adjustRightInd w:val="0"/>
              <w:spacing w:after="0"/>
              <w:ind w:hanging="18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4E3DA3" w:rsidRPr="00E628B9" w:rsidRDefault="004E3DA3" w:rsidP="004A4CAF">
            <w:pPr>
              <w:autoSpaceDE w:val="0"/>
              <w:autoSpaceDN w:val="0"/>
              <w:adjustRightInd w:val="0"/>
              <w:spacing w:after="0"/>
              <w:ind w:hanging="18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ТОС «Северяночка» (по                                                                                   согласованию);</w:t>
            </w:r>
          </w:p>
          <w:p w:rsidR="004E3DA3" w:rsidRPr="00E628B9" w:rsidRDefault="004E3DA3" w:rsidP="004A4CAF">
            <w:pPr>
              <w:autoSpaceDE w:val="0"/>
              <w:autoSpaceDN w:val="0"/>
              <w:adjustRightInd w:val="0"/>
              <w:spacing w:after="0"/>
              <w:ind w:hanging="18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4E3DA3" w:rsidRPr="00E628B9" w:rsidRDefault="004E3DA3" w:rsidP="004A4CAF">
            <w:pPr>
              <w:autoSpaceDE w:val="0"/>
              <w:autoSpaceDN w:val="0"/>
              <w:adjustRightInd w:val="0"/>
              <w:spacing w:after="0"/>
              <w:ind w:hanging="18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активист ТОС «Илеша» (по согласованию);</w:t>
            </w:r>
          </w:p>
          <w:p w:rsidR="004E3DA3" w:rsidRDefault="004E3DA3" w:rsidP="004A4CAF">
            <w:pPr>
              <w:autoSpaceDE w:val="0"/>
              <w:autoSpaceDN w:val="0"/>
              <w:adjustRightInd w:val="0"/>
              <w:spacing w:after="0"/>
              <w:ind w:hanging="18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4E3DA3" w:rsidRDefault="004E3DA3" w:rsidP="004A4CAF">
            <w:pPr>
              <w:autoSpaceDE w:val="0"/>
              <w:autoSpaceDN w:val="0"/>
              <w:adjustRightInd w:val="0"/>
              <w:spacing w:after="0"/>
              <w:ind w:hanging="18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ТОС «Сельская культура» (по согласованию);</w:t>
            </w:r>
          </w:p>
          <w:p w:rsidR="004E3DA3" w:rsidRDefault="004E3DA3" w:rsidP="004A4CAF">
            <w:pPr>
              <w:autoSpaceDE w:val="0"/>
              <w:autoSpaceDN w:val="0"/>
              <w:adjustRightInd w:val="0"/>
              <w:spacing w:after="0"/>
              <w:ind w:hanging="18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4E3DA3" w:rsidRPr="00E628B9" w:rsidRDefault="004E3DA3" w:rsidP="004A4CAF">
            <w:pPr>
              <w:autoSpaceDE w:val="0"/>
              <w:autoSpaceDN w:val="0"/>
              <w:adjustRightInd w:val="0"/>
              <w:spacing w:after="0"/>
              <w:ind w:hanging="18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активист ТОС «Казённа» (по согласованию).</w:t>
            </w:r>
          </w:p>
        </w:tc>
      </w:tr>
    </w:tbl>
    <w:p w:rsidR="004E3DA3" w:rsidRDefault="004E3DA3" w:rsidP="004E3DA3">
      <w:pPr>
        <w:tabs>
          <w:tab w:val="left" w:pos="5580"/>
        </w:tabs>
        <w:jc w:val="center"/>
        <w:rPr>
          <w:rFonts w:ascii="Times New Roman" w:hAnsi="Times New Roman"/>
          <w:sz w:val="24"/>
          <w:szCs w:val="24"/>
        </w:rPr>
        <w:sectPr w:rsidR="004E3DA3" w:rsidSect="00902671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4E3DA3" w:rsidRPr="00E628B9" w:rsidRDefault="004E3DA3" w:rsidP="004E3DA3">
      <w:pPr>
        <w:rPr>
          <w:rFonts w:ascii="Times New Roman" w:hAnsi="Times New Roman"/>
          <w:sz w:val="24"/>
          <w:szCs w:val="24"/>
        </w:rPr>
      </w:pPr>
    </w:p>
    <w:p w:rsidR="004E3DA3" w:rsidRPr="00C118AD" w:rsidRDefault="004E3DA3" w:rsidP="00C118A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</w:p>
    <w:sectPr w:rsidR="004E3DA3" w:rsidRPr="00C118AD" w:rsidSect="0024139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1F22137"/>
    <w:multiLevelType w:val="hybridMultilevel"/>
    <w:tmpl w:val="2FC88FB6"/>
    <w:lvl w:ilvl="0" w:tplc="D8E4591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CE14C8"/>
    <w:multiLevelType w:val="hybridMultilevel"/>
    <w:tmpl w:val="0CD4A3B0"/>
    <w:lvl w:ilvl="0" w:tplc="203C1E0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C17408"/>
    <w:multiLevelType w:val="hybridMultilevel"/>
    <w:tmpl w:val="76448876"/>
    <w:lvl w:ilvl="0" w:tplc="C014397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993705"/>
    <w:multiLevelType w:val="hybridMultilevel"/>
    <w:tmpl w:val="A3AC8326"/>
    <w:lvl w:ilvl="0" w:tplc="03AE89E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0AC2523"/>
    <w:multiLevelType w:val="hybridMultilevel"/>
    <w:tmpl w:val="4B2ADAF2"/>
    <w:lvl w:ilvl="0" w:tplc="4AC0137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8201222"/>
    <w:multiLevelType w:val="hybridMultilevel"/>
    <w:tmpl w:val="2D4401EE"/>
    <w:lvl w:ilvl="0" w:tplc="12CEA9C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A83273E"/>
    <w:multiLevelType w:val="hybridMultilevel"/>
    <w:tmpl w:val="ABE4F9EE"/>
    <w:lvl w:ilvl="0" w:tplc="2C4E0F6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66BA38E2"/>
    <w:multiLevelType w:val="hybridMultilevel"/>
    <w:tmpl w:val="C040E37E"/>
    <w:lvl w:ilvl="0" w:tplc="E9748E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65"/>
    <w:rsid w:val="00002CF9"/>
    <w:rsid w:val="00004907"/>
    <w:rsid w:val="00024218"/>
    <w:rsid w:val="000275E3"/>
    <w:rsid w:val="00027B4D"/>
    <w:rsid w:val="000308CE"/>
    <w:rsid w:val="0003550C"/>
    <w:rsid w:val="00042002"/>
    <w:rsid w:val="0005540C"/>
    <w:rsid w:val="00073867"/>
    <w:rsid w:val="0007506C"/>
    <w:rsid w:val="00077D2E"/>
    <w:rsid w:val="000809D0"/>
    <w:rsid w:val="00086171"/>
    <w:rsid w:val="00090E8B"/>
    <w:rsid w:val="000A1702"/>
    <w:rsid w:val="000B0D0C"/>
    <w:rsid w:val="000B0F2C"/>
    <w:rsid w:val="000C495C"/>
    <w:rsid w:val="000C5C12"/>
    <w:rsid w:val="00102F0B"/>
    <w:rsid w:val="00110C30"/>
    <w:rsid w:val="001367BC"/>
    <w:rsid w:val="00164869"/>
    <w:rsid w:val="00175448"/>
    <w:rsid w:val="001873E2"/>
    <w:rsid w:val="001E394F"/>
    <w:rsid w:val="00210240"/>
    <w:rsid w:val="0022008A"/>
    <w:rsid w:val="0023486E"/>
    <w:rsid w:val="0024139D"/>
    <w:rsid w:val="00251365"/>
    <w:rsid w:val="00264EDA"/>
    <w:rsid w:val="00292E37"/>
    <w:rsid w:val="002A6C92"/>
    <w:rsid w:val="002D6E74"/>
    <w:rsid w:val="002E6ADB"/>
    <w:rsid w:val="002F4FC6"/>
    <w:rsid w:val="002F61AA"/>
    <w:rsid w:val="00354631"/>
    <w:rsid w:val="003642A7"/>
    <w:rsid w:val="003654C1"/>
    <w:rsid w:val="003700F7"/>
    <w:rsid w:val="0037228A"/>
    <w:rsid w:val="00396225"/>
    <w:rsid w:val="003B2562"/>
    <w:rsid w:val="003B2673"/>
    <w:rsid w:val="003C119F"/>
    <w:rsid w:val="003C13C3"/>
    <w:rsid w:val="003C4EB3"/>
    <w:rsid w:val="003C7738"/>
    <w:rsid w:val="003F5C64"/>
    <w:rsid w:val="004039E8"/>
    <w:rsid w:val="00421AE2"/>
    <w:rsid w:val="00423567"/>
    <w:rsid w:val="00442A4B"/>
    <w:rsid w:val="0047272F"/>
    <w:rsid w:val="004837DB"/>
    <w:rsid w:val="004B1935"/>
    <w:rsid w:val="004C3A65"/>
    <w:rsid w:val="004D2DD1"/>
    <w:rsid w:val="004D396F"/>
    <w:rsid w:val="004D4B7B"/>
    <w:rsid w:val="004E3DA3"/>
    <w:rsid w:val="00503788"/>
    <w:rsid w:val="00532BCB"/>
    <w:rsid w:val="00543E1D"/>
    <w:rsid w:val="00550304"/>
    <w:rsid w:val="00565F5B"/>
    <w:rsid w:val="005710F0"/>
    <w:rsid w:val="00590F89"/>
    <w:rsid w:val="005B7550"/>
    <w:rsid w:val="005F6A7C"/>
    <w:rsid w:val="006064A3"/>
    <w:rsid w:val="00626190"/>
    <w:rsid w:val="00635469"/>
    <w:rsid w:val="0064639A"/>
    <w:rsid w:val="006470B3"/>
    <w:rsid w:val="0065136E"/>
    <w:rsid w:val="00653C48"/>
    <w:rsid w:val="00662437"/>
    <w:rsid w:val="00667F80"/>
    <w:rsid w:val="00672AE9"/>
    <w:rsid w:val="006804F1"/>
    <w:rsid w:val="006833D9"/>
    <w:rsid w:val="00684CF5"/>
    <w:rsid w:val="00692DB3"/>
    <w:rsid w:val="0070483A"/>
    <w:rsid w:val="00706EC0"/>
    <w:rsid w:val="0073101A"/>
    <w:rsid w:val="00755BEE"/>
    <w:rsid w:val="00767C00"/>
    <w:rsid w:val="0079721D"/>
    <w:rsid w:val="007B5BA7"/>
    <w:rsid w:val="007C4514"/>
    <w:rsid w:val="007E4230"/>
    <w:rsid w:val="00801909"/>
    <w:rsid w:val="00805AD2"/>
    <w:rsid w:val="00810CB3"/>
    <w:rsid w:val="00832F50"/>
    <w:rsid w:val="00834608"/>
    <w:rsid w:val="00842ACB"/>
    <w:rsid w:val="0084379B"/>
    <w:rsid w:val="00875723"/>
    <w:rsid w:val="00881191"/>
    <w:rsid w:val="00883985"/>
    <w:rsid w:val="00893117"/>
    <w:rsid w:val="008936FE"/>
    <w:rsid w:val="008A00C7"/>
    <w:rsid w:val="008B059C"/>
    <w:rsid w:val="008C3FA0"/>
    <w:rsid w:val="008C6AAE"/>
    <w:rsid w:val="009009CB"/>
    <w:rsid w:val="009470C9"/>
    <w:rsid w:val="00951341"/>
    <w:rsid w:val="00972B7A"/>
    <w:rsid w:val="00991938"/>
    <w:rsid w:val="009B4D3C"/>
    <w:rsid w:val="009B73C6"/>
    <w:rsid w:val="009D3489"/>
    <w:rsid w:val="009E51A7"/>
    <w:rsid w:val="00A1022B"/>
    <w:rsid w:val="00A16464"/>
    <w:rsid w:val="00A21DAC"/>
    <w:rsid w:val="00A32351"/>
    <w:rsid w:val="00A66183"/>
    <w:rsid w:val="00A819F0"/>
    <w:rsid w:val="00AA3F76"/>
    <w:rsid w:val="00AD1254"/>
    <w:rsid w:val="00AD3934"/>
    <w:rsid w:val="00AE12C3"/>
    <w:rsid w:val="00B013EC"/>
    <w:rsid w:val="00B13730"/>
    <w:rsid w:val="00B35975"/>
    <w:rsid w:val="00B532EA"/>
    <w:rsid w:val="00B67381"/>
    <w:rsid w:val="00B67DD2"/>
    <w:rsid w:val="00B70D8F"/>
    <w:rsid w:val="00B749B0"/>
    <w:rsid w:val="00B74E43"/>
    <w:rsid w:val="00B818B9"/>
    <w:rsid w:val="00B81EC6"/>
    <w:rsid w:val="00BA4F06"/>
    <w:rsid w:val="00C118AD"/>
    <w:rsid w:val="00C2467C"/>
    <w:rsid w:val="00C30F84"/>
    <w:rsid w:val="00C348ED"/>
    <w:rsid w:val="00C3782B"/>
    <w:rsid w:val="00C50C3F"/>
    <w:rsid w:val="00C62CF0"/>
    <w:rsid w:val="00C76A36"/>
    <w:rsid w:val="00C77636"/>
    <w:rsid w:val="00C8520C"/>
    <w:rsid w:val="00C9476D"/>
    <w:rsid w:val="00C95882"/>
    <w:rsid w:val="00CA234F"/>
    <w:rsid w:val="00CA3EC7"/>
    <w:rsid w:val="00CA415C"/>
    <w:rsid w:val="00CB6FD5"/>
    <w:rsid w:val="00CE74CC"/>
    <w:rsid w:val="00CE7E8D"/>
    <w:rsid w:val="00D06DF6"/>
    <w:rsid w:val="00D27A29"/>
    <w:rsid w:val="00D34162"/>
    <w:rsid w:val="00D37026"/>
    <w:rsid w:val="00D63DA1"/>
    <w:rsid w:val="00D65252"/>
    <w:rsid w:val="00D65FC3"/>
    <w:rsid w:val="00D75973"/>
    <w:rsid w:val="00D76549"/>
    <w:rsid w:val="00D833F0"/>
    <w:rsid w:val="00D84419"/>
    <w:rsid w:val="00D86885"/>
    <w:rsid w:val="00D87470"/>
    <w:rsid w:val="00D96F12"/>
    <w:rsid w:val="00DB0393"/>
    <w:rsid w:val="00DD1869"/>
    <w:rsid w:val="00DE4B03"/>
    <w:rsid w:val="00DE7A27"/>
    <w:rsid w:val="00E042E3"/>
    <w:rsid w:val="00E135B4"/>
    <w:rsid w:val="00E17ADB"/>
    <w:rsid w:val="00E40D53"/>
    <w:rsid w:val="00E51ECE"/>
    <w:rsid w:val="00E730D7"/>
    <w:rsid w:val="00E82636"/>
    <w:rsid w:val="00EC14A2"/>
    <w:rsid w:val="00EF00CA"/>
    <w:rsid w:val="00F00FC7"/>
    <w:rsid w:val="00F064F1"/>
    <w:rsid w:val="00F07834"/>
    <w:rsid w:val="00F542C1"/>
    <w:rsid w:val="00F54BA6"/>
    <w:rsid w:val="00F54F1C"/>
    <w:rsid w:val="00F56A24"/>
    <w:rsid w:val="00F60398"/>
    <w:rsid w:val="00F658DA"/>
    <w:rsid w:val="00F813B8"/>
    <w:rsid w:val="00F95FDC"/>
    <w:rsid w:val="00FB6AB9"/>
    <w:rsid w:val="00FE1D10"/>
    <w:rsid w:val="00FE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C3AA7E-A382-43DB-8F65-D495BD00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D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25136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25136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5136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251365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rsid w:val="002513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uiPriority w:val="99"/>
    <w:rsid w:val="00B673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B67381"/>
    <w:rPr>
      <w:rFonts w:cs="Times New Roman"/>
      <w:b/>
      <w:bCs/>
    </w:rPr>
  </w:style>
  <w:style w:type="paragraph" w:customStyle="1" w:styleId="tex2st">
    <w:name w:val="tex2st"/>
    <w:basedOn w:val="a"/>
    <w:uiPriority w:val="99"/>
    <w:rsid w:val="00B673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5st">
    <w:name w:val="tex5st"/>
    <w:basedOn w:val="a"/>
    <w:uiPriority w:val="99"/>
    <w:rsid w:val="00B673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A819F0"/>
    <w:pPr>
      <w:ind w:left="720"/>
      <w:contextualSpacing/>
    </w:pPr>
  </w:style>
  <w:style w:type="paragraph" w:customStyle="1" w:styleId="ConsPlusNonformat">
    <w:name w:val="ConsPlusNonformat"/>
    <w:uiPriority w:val="99"/>
    <w:rsid w:val="00543E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D833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264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64EDA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E40D5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40D5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40D53"/>
  </w:style>
  <w:style w:type="paragraph" w:styleId="ab">
    <w:name w:val="annotation subject"/>
    <w:basedOn w:val="a9"/>
    <w:next w:val="a9"/>
    <w:link w:val="ac"/>
    <w:uiPriority w:val="99"/>
    <w:semiHidden/>
    <w:unhideWhenUsed/>
    <w:rsid w:val="00E40D5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40D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1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21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6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9</cp:revision>
  <cp:lastPrinted>2022-11-10T12:06:00Z</cp:lastPrinted>
  <dcterms:created xsi:type="dcterms:W3CDTF">2022-10-13T11:57:00Z</dcterms:created>
  <dcterms:modified xsi:type="dcterms:W3CDTF">2022-11-15T12:37:00Z</dcterms:modified>
</cp:coreProperties>
</file>